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A516C" w:rsidRDefault="00BA516C" w:rsidP="008D36EC">
      <w:pPr>
        <w:jc w:val="center"/>
      </w:pPr>
    </w:p>
    <w:p w:rsidR="00BA516C" w:rsidRDefault="00BA516C" w:rsidP="008D36EC">
      <w:pPr>
        <w:jc w:val="center"/>
      </w:pPr>
    </w:p>
    <w:p w:rsidR="00BA516C" w:rsidRDefault="00BA516C" w:rsidP="008D36EC">
      <w:pPr>
        <w:jc w:val="center"/>
      </w:pPr>
    </w:p>
    <w:p w:rsidR="00BA516C" w:rsidRDefault="00BA516C" w:rsidP="008D36EC">
      <w:pPr>
        <w:jc w:val="center"/>
      </w:pPr>
    </w:p>
    <w:p w:rsidR="00BA516C" w:rsidRDefault="00BA516C" w:rsidP="008D36EC">
      <w:pPr>
        <w:jc w:val="center"/>
      </w:pPr>
    </w:p>
    <w:p w:rsidR="00BA516C" w:rsidRDefault="00BA516C" w:rsidP="008D36EC">
      <w:pPr>
        <w:jc w:val="center"/>
      </w:pPr>
      <w:r>
        <w:t>Self-Regulation in Binge-Watching</w:t>
      </w:r>
    </w:p>
    <w:p w:rsidR="00EA3DC3" w:rsidRDefault="00EA3DC3" w:rsidP="008D36EC">
      <w:pPr>
        <w:jc w:val="center"/>
      </w:pPr>
    </w:p>
    <w:p w:rsidR="00EA3DC3" w:rsidRDefault="00EA3DC3" w:rsidP="008D36EC">
      <w:pPr>
        <w:jc w:val="center"/>
      </w:pPr>
    </w:p>
    <w:p w:rsidR="00BA516C" w:rsidRDefault="00BA516C" w:rsidP="008D36EC">
      <w:pPr>
        <w:jc w:val="center"/>
      </w:pPr>
      <w:r>
        <w:t>Name</w:t>
      </w:r>
    </w:p>
    <w:p w:rsidR="00BA516C" w:rsidRDefault="00EA3DC3" w:rsidP="008D36EC">
      <w:pPr>
        <w:jc w:val="center"/>
      </w:pPr>
      <w:r>
        <w:t>Department, University</w:t>
      </w:r>
    </w:p>
    <w:p w:rsidR="00EA3DC3" w:rsidRDefault="00EA3DC3" w:rsidP="008D36EC">
      <w:pPr>
        <w:jc w:val="center"/>
      </w:pPr>
      <w:r>
        <w:t>Course</w:t>
      </w:r>
    </w:p>
    <w:p w:rsidR="00EA3DC3" w:rsidRDefault="00EA3DC3" w:rsidP="008D36EC">
      <w:pPr>
        <w:jc w:val="center"/>
      </w:pPr>
      <w:r>
        <w:t>Professor</w:t>
      </w:r>
    </w:p>
    <w:p w:rsidR="00EA3DC3" w:rsidRDefault="00EA3DC3" w:rsidP="008D36EC">
      <w:pPr>
        <w:jc w:val="center"/>
      </w:pPr>
      <w:r>
        <w:t>Date</w:t>
      </w:r>
    </w:p>
    <w:p w:rsidR="00BA516C" w:rsidRDefault="00BA516C">
      <w:pPr>
        <w:spacing w:after="160" w:line="259" w:lineRule="auto"/>
      </w:pPr>
    </w:p>
    <w:p w:rsidR="00BA516C" w:rsidRDefault="00BA516C">
      <w:pPr>
        <w:spacing w:after="160" w:line="259" w:lineRule="auto"/>
      </w:pPr>
    </w:p>
    <w:p w:rsidR="00BA516C" w:rsidRDefault="00BA516C">
      <w:pPr>
        <w:spacing w:after="160" w:line="259" w:lineRule="auto"/>
      </w:pPr>
    </w:p>
    <w:p w:rsidR="00BA516C" w:rsidRDefault="00BA516C">
      <w:pPr>
        <w:spacing w:after="160" w:line="259" w:lineRule="auto"/>
      </w:pPr>
    </w:p>
    <w:p w:rsidR="00BA516C" w:rsidRDefault="00BA516C">
      <w:pPr>
        <w:spacing w:after="160" w:line="259" w:lineRule="auto"/>
      </w:pPr>
    </w:p>
    <w:p w:rsidR="00BA516C" w:rsidRDefault="00BA516C">
      <w:pPr>
        <w:spacing w:after="160" w:line="259" w:lineRule="auto"/>
      </w:pPr>
    </w:p>
    <w:p w:rsidR="00BA516C" w:rsidRDefault="00BA516C">
      <w:pPr>
        <w:spacing w:after="160" w:line="259" w:lineRule="auto"/>
      </w:pPr>
    </w:p>
    <w:p w:rsidR="00BA516C" w:rsidRDefault="00BA516C">
      <w:pPr>
        <w:spacing w:after="160" w:line="259" w:lineRule="auto"/>
      </w:pPr>
    </w:p>
    <w:p w:rsidR="00BA516C" w:rsidRDefault="00BA516C">
      <w:pPr>
        <w:spacing w:after="160" w:line="259" w:lineRule="auto"/>
      </w:pPr>
    </w:p>
    <w:p w:rsidR="00BA516C" w:rsidRDefault="00BA516C">
      <w:pPr>
        <w:spacing w:after="160" w:line="259" w:lineRule="auto"/>
      </w:pPr>
    </w:p>
    <w:p w:rsidR="00BA516C" w:rsidRDefault="00BA516C">
      <w:pPr>
        <w:spacing w:after="160" w:line="259" w:lineRule="auto"/>
      </w:pPr>
    </w:p>
    <w:p w:rsidR="00BA516C" w:rsidRDefault="00BA516C">
      <w:pPr>
        <w:spacing w:after="160" w:line="259" w:lineRule="auto"/>
      </w:pPr>
    </w:p>
    <w:p w:rsidR="00BA516C" w:rsidRDefault="00BA516C">
      <w:pPr>
        <w:spacing w:after="160" w:line="259" w:lineRule="auto"/>
      </w:pPr>
    </w:p>
    <w:p w:rsidR="001F0E89" w:rsidRDefault="00224124" w:rsidP="008D36EC">
      <w:pPr>
        <w:jc w:val="center"/>
      </w:pPr>
      <w:r>
        <w:lastRenderedPageBreak/>
        <w:t>Abstract</w:t>
      </w:r>
    </w:p>
    <w:p w:rsidR="001F0E89" w:rsidRDefault="00224124" w:rsidP="001F0E89">
      <w:pPr>
        <w:ind w:firstLine="720"/>
      </w:pPr>
      <w:r>
        <w:t xml:space="preserve">The research focused on monitoring and regulating binge-watching through the Health Benefit Model (HBM). This is a tool used by social scientists in determining and predicting behaviors that lead to health-related illness. Thus, it guides in the promotion of health in individuals. This project involved tracking watching activity for six weeks, which required the daily recordings of the number of episodes and time consumed. The HBM predicts behavior through its belief patterns that include how susceptible an individual is to the risk, the severity of the condition, perceptions of benefits, and barriers. Besides, self-efficacy and cues to action solely depend on the individual's effort to implement the change. I understood the risks, limitations, and benefits of predicting my watching behavior using the </w:t>
      </w:r>
      <w:r w:rsidR="00E87E40">
        <w:t xml:space="preserve">model with these patterns. As I watched the series, I tracked myself using the Netflix "Viewing Activity" tab to show how much time I consumed in the </w:t>
      </w:r>
      <w:proofErr w:type="spellStart"/>
      <w:r w:rsidR="00E87E40">
        <w:t>App.After</w:t>
      </w:r>
      <w:proofErr w:type="spellEnd"/>
      <w:r w:rsidR="00E87E40">
        <w:t xml:space="preserve"> the six weeks, the outcomes were incredible; not only did I see the results of the model, but also I felt good about myself. Although the model fails to </w:t>
      </w:r>
      <w:proofErr w:type="gramStart"/>
      <w:r w:rsidR="00E87E40">
        <w:t>account</w:t>
      </w:r>
      <w:proofErr w:type="gramEnd"/>
      <w:r w:rsidR="00E87E40">
        <w:t xml:space="preserve"> for some factors such as economic and environmental, it remains useful and beneficial for regulating my binge-watching behavior. However, it should be paired with other techniques to produce the best results possible.</w:t>
      </w:r>
    </w:p>
    <w:p w:rsidR="001F0E89" w:rsidRDefault="001F0E89" w:rsidP="00BC2429">
      <w:pPr>
        <w:ind w:firstLine="720"/>
      </w:pPr>
    </w:p>
    <w:p w:rsidR="001F0E89" w:rsidRDefault="001F0E89" w:rsidP="00BC2429">
      <w:pPr>
        <w:ind w:firstLine="720"/>
      </w:pPr>
    </w:p>
    <w:p w:rsidR="001F0E89" w:rsidRDefault="001F0E89" w:rsidP="00BC2429">
      <w:pPr>
        <w:ind w:firstLine="720"/>
      </w:pPr>
    </w:p>
    <w:p w:rsidR="001F0E89" w:rsidRDefault="001F0E89" w:rsidP="00BC2429">
      <w:pPr>
        <w:ind w:firstLine="720"/>
      </w:pPr>
    </w:p>
    <w:p w:rsidR="001F0E89" w:rsidRDefault="001F0E89" w:rsidP="00BC2429">
      <w:pPr>
        <w:ind w:firstLine="720"/>
      </w:pPr>
    </w:p>
    <w:p w:rsidR="001F0E89" w:rsidRDefault="001F0E89" w:rsidP="00BC2429">
      <w:pPr>
        <w:ind w:firstLine="720"/>
      </w:pPr>
    </w:p>
    <w:p w:rsidR="00E87E40" w:rsidRDefault="00E87E40" w:rsidP="00E87E40"/>
    <w:p w:rsidR="008D36EC" w:rsidRDefault="00224124" w:rsidP="00E87E40">
      <w:pPr>
        <w:jc w:val="center"/>
      </w:pPr>
      <w:r>
        <w:lastRenderedPageBreak/>
        <w:t>Self-Regulation in Binge-Watching</w:t>
      </w:r>
    </w:p>
    <w:p w:rsidR="00BC2429" w:rsidRDefault="00224124" w:rsidP="00BC2429">
      <w:pPr>
        <w:ind w:firstLine="720"/>
      </w:pPr>
      <w:r>
        <w:t xml:space="preserve">The Covid-19 pandemic interfered with our daily lives for the longest time in history. Before its emergence, people were busy with their activities, businesses were running, and children attended school. For the first time in history, several countries went into lockdown, and everyone was home except for health practitioners who continued with their </w:t>
      </w:r>
      <w:r w:rsidR="000D53D4">
        <w:t>services. Usually</w:t>
      </w:r>
      <w:r>
        <w:t xml:space="preserve">, during the </w:t>
      </w:r>
      <w:r w:rsidR="000D53D4">
        <w:t>holidays, individuals</w:t>
      </w:r>
      <w:r>
        <w:t xml:space="preserve"> travel and engage with their families, considering no restrictions in </w:t>
      </w:r>
      <w:r w:rsidR="000D53D4">
        <w:t xml:space="preserve">place. Due to the pandemic, we were forced to remain at home without engaging in, leaving food, watching movies, and playing video games at our </w:t>
      </w:r>
      <w:r w:rsidR="002E4045">
        <w:t xml:space="preserve">disposal. Before I realized it, I was addicted to watching movies on Netflix, which was an adverse behavior because it affects an individual's physical and psychological </w:t>
      </w:r>
      <w:r w:rsidR="00B92A1C">
        <w:t>health. The Health Benefit model helped me track and change the poor behavior choices I got myself into concerning movie consumption.</w:t>
      </w:r>
    </w:p>
    <w:p w:rsidR="002D5A75" w:rsidRDefault="00224124" w:rsidP="001061B4">
      <w:pPr>
        <w:ind w:firstLine="720"/>
      </w:pPr>
      <w:r>
        <w:t>The Health Belief Model</w:t>
      </w:r>
      <w:r w:rsidR="001061B4">
        <w:t xml:space="preserve"> (HBM)</w:t>
      </w:r>
      <w:r>
        <w:t xml:space="preserve"> is a theoretical framework used by scientists to guide disease prevention programs and health promotion. It was developed by social scientists Irwin M. </w:t>
      </w:r>
      <w:proofErr w:type="spellStart"/>
      <w:r>
        <w:t>Rosenstock</w:t>
      </w:r>
      <w:proofErr w:type="spellEnd"/>
      <w:r>
        <w:t xml:space="preserve">, Godfrey M. </w:t>
      </w:r>
      <w:proofErr w:type="spellStart"/>
      <w:r>
        <w:t>Hochbaum</w:t>
      </w:r>
      <w:proofErr w:type="spellEnd"/>
      <w:r>
        <w:t xml:space="preserve">, and Stephen </w:t>
      </w:r>
      <w:proofErr w:type="spellStart"/>
      <w:r>
        <w:t>Kegeles</w:t>
      </w:r>
      <w:proofErr w:type="spellEnd"/>
      <w:r>
        <w:t xml:space="preserve"> in the 1950s. It is one of the first theories of health behavior to be developed and applied to predict a wide array of health behaviors</w:t>
      </w:r>
      <w:r w:rsidR="00CD0706" w:rsidRPr="00CD0706">
        <w:t xml:space="preserve"> </w:t>
      </w:r>
      <w:r w:rsidR="00CD0706">
        <w:t>(</w:t>
      </w:r>
      <w:proofErr w:type="spellStart"/>
      <w:r w:rsidR="00CD0706">
        <w:t>Anghelcev</w:t>
      </w:r>
      <w:proofErr w:type="spellEnd"/>
      <w:r w:rsidR="00CD0706">
        <w:t xml:space="preserve"> et al., 2020)</w:t>
      </w:r>
      <w:r>
        <w:t xml:space="preserve">. It was later updated in the 1960s, and it is based on an individual's perception of health wellness, which is informed by their willingness to change their </w:t>
      </w:r>
      <w:r w:rsidR="001061B4">
        <w:t>behaviors. The HBM focuses on a person's health beliefs</w:t>
      </w:r>
      <w:r w:rsidR="00CD0706" w:rsidRPr="00CD0706">
        <w:t xml:space="preserve"> </w:t>
      </w:r>
      <w:r w:rsidR="00CD0706">
        <w:t>(Green,</w:t>
      </w:r>
      <w:r w:rsidR="00CD0706" w:rsidRPr="00CD0706">
        <w:t xml:space="preserve"> Murph</w:t>
      </w:r>
      <w:r w:rsidR="00CD0706">
        <w:t xml:space="preserve">y &amp; </w:t>
      </w:r>
      <w:proofErr w:type="spellStart"/>
      <w:r w:rsidR="00CD0706">
        <w:t>Gryboski</w:t>
      </w:r>
      <w:proofErr w:type="spellEnd"/>
      <w:r w:rsidR="00CD0706">
        <w:t>, 2020)</w:t>
      </w:r>
      <w:r w:rsidR="001061B4">
        <w:t>. It defines factors affecting an individual's approach as perceived susceptibility, the belief of consequence, perceived benefits, potential barriers, factors prompting the action, and self-</w:t>
      </w:r>
      <w:r w:rsidR="005002AA">
        <w:t>efficacy. These belief factors facilitated the beginning and regulating my watch time for better health.</w:t>
      </w:r>
    </w:p>
    <w:p w:rsidR="005002AA" w:rsidRDefault="00224124" w:rsidP="001061B4">
      <w:pPr>
        <w:ind w:firstLine="720"/>
      </w:pPr>
      <w:r>
        <w:lastRenderedPageBreak/>
        <w:t xml:space="preserve">Perceived susceptibility refers to an individual's belief that they are at risk because of their unhealthy behavior. To change my watching behavior, I first understood that I was at significant risk of developing a disease due to the health behavior that I had become drawn </w:t>
      </w:r>
      <w:r w:rsidR="00DE0FFD">
        <w:t xml:space="preserve">into. Because I spent most of the time indoor watching, I did not engage in any other activity like helping around in the house. This further contributed to unhealthy eating since individuals always eat junk foods and drinks such as coke to accompany the </w:t>
      </w:r>
      <w:r w:rsidR="004D353A">
        <w:t>movie</w:t>
      </w:r>
      <w:r w:rsidR="00CD0706" w:rsidRPr="00CD0706">
        <w:t xml:space="preserve"> </w:t>
      </w:r>
      <w:r w:rsidR="00CD0706">
        <w:t>(O'Carroll, 2020)</w:t>
      </w:r>
      <w:r w:rsidR="004D353A">
        <w:t xml:space="preserve">. I watched Gossip Girl, a series that comprises of several episodes. The thrill of the film makes an individual wants to follow through to the end and may lead to insomnia, which can be adverse for an </w:t>
      </w:r>
      <w:r w:rsidR="006F0F86">
        <w:t>individual's health. Several</w:t>
      </w:r>
      <w:r w:rsidR="004D353A">
        <w:t xml:space="preserve"> studies reveal that</w:t>
      </w:r>
      <w:r w:rsidR="006F0F86">
        <w:t xml:space="preserve"> binge-watching leads to insomnia, which is linked to health related diseases. Through this, I realized that I was at a greater risk of developing health-related problems, unlike individuals who regulated their watch time.</w:t>
      </w:r>
    </w:p>
    <w:p w:rsidR="00B610AC" w:rsidRDefault="00224124" w:rsidP="001061B4">
      <w:pPr>
        <w:ind w:firstLine="720"/>
      </w:pPr>
      <w:r>
        <w:t>Moreover, perceived severity prompted my understanding of the condition's seriousness if I were to continue binge-watching. Due to quarantine conditions, I could not meet with friends or engage in activities with others as per the healthcare rules and regulations. However, I could study or do other activities around the house to make me physically active instead of continuous watching. Through this belief pattern, I realized that I could develop obesity that would result in high blood pressure and eventually heart attack because I was physically inactive, yet I ate a lot.</w:t>
      </w:r>
    </w:p>
    <w:p w:rsidR="00B610AC" w:rsidRDefault="00224124" w:rsidP="001061B4">
      <w:pPr>
        <w:ind w:firstLine="720"/>
      </w:pPr>
      <w:r>
        <w:t xml:space="preserve">Perceived benefits refer to an individual's belief in the effectiveness of the </w:t>
      </w:r>
      <w:r w:rsidR="009C5605">
        <w:t>action taken to monitor their behavior to prevent or cure the health issue at hand. Since I understood the risks associated with binge-watching and how severe the related conditions can be</w:t>
      </w:r>
      <w:proofErr w:type="gramStart"/>
      <w:r w:rsidR="009C5605">
        <w:t>,</w:t>
      </w:r>
      <w:proofErr w:type="gramEnd"/>
      <w:r w:rsidR="009C5605">
        <w:t xml:space="preserve"> I believed that regulating my watch time to incorporate other activities would benefit my eyesight and general wellbeing, including psychological</w:t>
      </w:r>
      <w:r w:rsidR="00CD0706" w:rsidRPr="00CD0706">
        <w:t xml:space="preserve"> </w:t>
      </w:r>
      <w:r w:rsidR="00CD0706">
        <w:t>(Kwok-Kit et al., 2019)</w:t>
      </w:r>
      <w:r w:rsidR="009C5605">
        <w:t xml:space="preserve">. Monitoring my watch time would help me get a good night's rest reducing the effects of insomnia. Besides, I would have no </w:t>
      </w:r>
      <w:r w:rsidR="009C5605">
        <w:lastRenderedPageBreak/>
        <w:t xml:space="preserve">reasons for visiting the opticians for my eyesight, which would significantly save my coins for other </w:t>
      </w:r>
      <w:r w:rsidR="00CD0706">
        <w:t>purposes. Also, I</w:t>
      </w:r>
      <w:r w:rsidR="00157895">
        <w:t xml:space="preserve"> would create more time for self-development and indoor exercises to keep me fit during the quarantine </w:t>
      </w:r>
      <w:r w:rsidR="00CD0706">
        <w:t>period. Therefore, I</w:t>
      </w:r>
      <w:r w:rsidR="00157895">
        <w:t xml:space="preserve"> would be physically, emotionally, and mentally stable by the </w:t>
      </w:r>
      <w:r w:rsidR="00966B55">
        <w:t>e</w:t>
      </w:r>
      <w:r w:rsidR="00157895">
        <w:t>nd of the pandemic period.</w:t>
      </w:r>
    </w:p>
    <w:p w:rsidR="004D353A" w:rsidRDefault="00224124" w:rsidP="001061B4">
      <w:pPr>
        <w:ind w:firstLine="720"/>
      </w:pPr>
      <w:r>
        <w:t xml:space="preserve">However, </w:t>
      </w:r>
      <w:r w:rsidR="00482A66">
        <w:t xml:space="preserve">adopting a change in my behavior was unpleasant because I had to be mindful of </w:t>
      </w:r>
      <w:r>
        <w:t>watching. The</w:t>
      </w:r>
      <w:r w:rsidR="00482A66">
        <w:t xml:space="preserve"> </w:t>
      </w:r>
      <w:proofErr w:type="gramStart"/>
      <w:r w:rsidR="00482A66">
        <w:t>model's</w:t>
      </w:r>
      <w:proofErr w:type="gramEnd"/>
      <w:r w:rsidR="00482A66">
        <w:t xml:space="preserve"> perceived barriers refer to the </w:t>
      </w:r>
      <w:r>
        <w:t>individual's feelings on the obstacles limiting the change in their behavior. In the beginning, I found it difficult to regulate my watch time because everyone in my immediate environment, including my friends, was clued to their TVs</w:t>
      </w:r>
      <w:r w:rsidR="00CD0706" w:rsidRPr="00CD0706">
        <w:t xml:space="preserve"> </w:t>
      </w:r>
      <w:r w:rsidR="00CD0706">
        <w:t>(O'Carroll, 2020)</w:t>
      </w:r>
      <w:r>
        <w:t>.</w:t>
      </w:r>
      <w:r w:rsidR="00CD0706">
        <w:t xml:space="preserve"> Besides, I</w:t>
      </w:r>
      <w:r>
        <w:t xml:space="preserve"> found it difficult to regulate my watching since I had nothing else to do, unlike during regular times where I would be busy studying and going to school. I was bored most of the time, and watching eradicated my boredom, yet it was a poor health behavior.</w:t>
      </w:r>
    </w:p>
    <w:p w:rsidR="00966B55" w:rsidRDefault="00224124" w:rsidP="001061B4">
      <w:pPr>
        <w:ind w:firstLine="720"/>
      </w:pPr>
      <w:r>
        <w:t>Additionally, the HBM is realistic and practical in recognizing that wanting to change a behavior is inadequate for an individual to adopt the change. Thus, it includes the patterns of cues to action and self-efficacy that facilitate the transition. One of the cues that prompted the desire for change is that I would feel empty and useless after a day's watching even though I enjoyed the episodes</w:t>
      </w:r>
      <w:r w:rsidR="00CD0706" w:rsidRPr="00CD0706">
        <w:t xml:space="preserve"> </w:t>
      </w:r>
      <w:r w:rsidR="00CD0706">
        <w:t>(</w:t>
      </w:r>
      <w:proofErr w:type="spellStart"/>
      <w:r w:rsidR="00CD0706">
        <w:t>Anghelcev</w:t>
      </w:r>
      <w:proofErr w:type="spellEnd"/>
      <w:r w:rsidR="00CD0706">
        <w:t xml:space="preserve"> et al., 2020)</w:t>
      </w:r>
      <w:r>
        <w:t>. To avoid this feeling, I always reminded myself that change regulating my watching would take time, and I had to push myself towards the goal. I even told myself that I needed to create time for self-care and various activities that would be more fulfilling instead of draining.</w:t>
      </w:r>
    </w:p>
    <w:p w:rsidR="005002AA" w:rsidRDefault="00224124" w:rsidP="00312DE8">
      <w:pPr>
        <w:ind w:firstLine="720"/>
        <w:jc w:val="center"/>
      </w:pPr>
      <w:r>
        <w:t>Methods</w:t>
      </w:r>
    </w:p>
    <w:p w:rsidR="00312DE8" w:rsidRDefault="00224124" w:rsidP="00312DE8">
      <w:pPr>
        <w:ind w:firstLine="720"/>
      </w:pPr>
      <w:r>
        <w:t xml:space="preserve">The experiment involved tracking my Netflix consumption and recording daily watching for six weeks. During the six weeks, I followed how much Netflix I watched to see if there would be any decrease. Here, I used the "Viewing Activity" tab in the App to monitor the time I </w:t>
      </w:r>
      <w:r>
        <w:lastRenderedPageBreak/>
        <w:t>spent watching the Gossip Girl series. While starting this process, I aimed at reducing the episodes I watched every day</w:t>
      </w:r>
      <w:r w:rsidR="00E70ED8">
        <w:t xml:space="preserve"> to 3</w:t>
      </w:r>
      <w:r>
        <w:t xml:space="preserve"> and below because if I exceeded the limit, it would be fatal for</w:t>
      </w:r>
      <w:r w:rsidR="00441A83">
        <w:t xml:space="preserve"> my eyesight and general health since I would be spending all my time in front of the TV</w:t>
      </w:r>
      <w:r w:rsidR="00CD0706" w:rsidRPr="00CD0706">
        <w:t xml:space="preserve"> </w:t>
      </w:r>
      <w:r w:rsidR="00CD0706">
        <w:t>(Kwok-Kit et al., 2019)</w:t>
      </w:r>
      <w:r w:rsidR="00441A83">
        <w:t>.</w:t>
      </w:r>
      <w:r w:rsidR="00177717">
        <w:t xml:space="preserve"> I recorded the episodes I watched and how much time I spent on a table and added the total time consumed to find the daily, weekly, and overall time spent during the six weeks.</w:t>
      </w:r>
    </w:p>
    <w:p w:rsidR="00177717" w:rsidRDefault="00224124" w:rsidP="00177717">
      <w:pPr>
        <w:ind w:firstLine="720"/>
        <w:jc w:val="center"/>
      </w:pPr>
      <w:r>
        <w:t>Findings</w:t>
      </w:r>
    </w:p>
    <w:p w:rsidR="00177717" w:rsidRDefault="00224124" w:rsidP="00177717">
      <w:pPr>
        <w:ind w:firstLine="720"/>
      </w:pPr>
      <w:r>
        <w:t xml:space="preserve">I recorded my daily watching behavior for the six weeks, as shown in the table on the page. I recorded the week, date, number of episodes for each day, and the time in minutes spent following the </w:t>
      </w:r>
      <w:r w:rsidR="00E70ED8">
        <w:t>series. I spent 5071 minutes, an equivalent of 85hours, to watch a total of 121 episodes of the movie. In week 1, 37 episodes took 1543 minutes, week 2 accounts for 18 episodes in 756 minutes, week 3 took 1008 minutes for 24 episodes, week 4 took 630 minutes for 15 episodes, and week 5 accounts for 10 episodes in 420 minutes and week 6 took 714 minutes for 17 episodes.</w:t>
      </w:r>
    </w:p>
    <w:p w:rsidR="00EB1E84" w:rsidRDefault="00224124" w:rsidP="00177717">
      <w:pPr>
        <w:ind w:firstLine="720"/>
      </w:pPr>
      <w:r>
        <w:t xml:space="preserve">During the six weeks, a significant change was recorded within the last three weeks. This is because the first three weeks were quite challenging to regulate time because of this model's perceived barriers </w:t>
      </w:r>
      <w:r w:rsidR="00CD0706">
        <w:t>(O'Carroll, 2020)</w:t>
      </w:r>
      <w:r>
        <w:t>. The total watch time in the first three weeks is more than in the last three, proving that the model is beneficial in monitoring and regulating behavior.</w:t>
      </w:r>
    </w:p>
    <w:p w:rsidR="00E97CB8" w:rsidRDefault="00224124" w:rsidP="00E97CB8">
      <w:pPr>
        <w:ind w:firstLine="720"/>
        <w:jc w:val="center"/>
      </w:pPr>
      <w:r>
        <w:t>Challenges</w:t>
      </w:r>
    </w:p>
    <w:p w:rsidR="00E97CB8" w:rsidRDefault="00224124" w:rsidP="00E97CB8">
      <w:pPr>
        <w:ind w:firstLine="720"/>
      </w:pPr>
      <w:r>
        <w:t xml:space="preserve">Although the HBM proved beneficial for my case, it does not account for the economic or environmental factors that may impact the decision-making process. This is because it is more descriptive rather than explanatory in suggesting health-related action strategies. Besides, it gives a general view of behavior; for instance, in my case, there were days that I did not watch any </w:t>
      </w:r>
      <w:r>
        <w:lastRenderedPageBreak/>
        <w:t>episodes, yet the weekly count would be higher than other days that I spent watching</w:t>
      </w:r>
      <w:r w:rsidR="00CD0706" w:rsidRPr="00CD0706">
        <w:t xml:space="preserve"> </w:t>
      </w:r>
      <w:r w:rsidR="00CD0706">
        <w:t>(Green</w:t>
      </w:r>
      <w:r w:rsidR="00CD0706" w:rsidRPr="00CD0706">
        <w:t xml:space="preserve"> Murph</w:t>
      </w:r>
      <w:r w:rsidR="00CD0706">
        <w:t xml:space="preserve">y &amp; </w:t>
      </w:r>
      <w:proofErr w:type="spellStart"/>
      <w:r w:rsidR="00CD0706">
        <w:t>Gryboski</w:t>
      </w:r>
      <w:proofErr w:type="spellEnd"/>
      <w:r w:rsidR="00CD0706">
        <w:t>, 2020)</w:t>
      </w:r>
      <w:r>
        <w:t>. Therefore, the HBM can be most effective if paired with other methods to predict and monitor behaviors to allow for treatment or prevention of complications.</w:t>
      </w:r>
    </w:p>
    <w:p w:rsidR="00E97CB8" w:rsidRDefault="00224124" w:rsidP="00E97CB8">
      <w:pPr>
        <w:ind w:firstLine="720"/>
      </w:pPr>
      <w:r>
        <w:t xml:space="preserve">In </w:t>
      </w:r>
      <w:r w:rsidR="003918C5">
        <w:t xml:space="preserve">conclusion, I used the HBM to monitor the binge-watching behavior that I developed during the quarantine period. For six weeks, I recorded the number of episodes and time consumed while watching every </w:t>
      </w:r>
      <w:r w:rsidR="001F0E89">
        <w:t>day. I watched the series Gossip Girl on Netflix and used the "Viewing Activity" button to keep tabs on my consumption time. The results revealed that the HBM effectively reduced the time I spent watching during the last three weeks, considering that the first batch of weeks was a struggle to change. However, the model can be paired effectively with other methods for both explanatory and descriptive results.</w:t>
      </w:r>
    </w:p>
    <w:p w:rsidR="001F0E89" w:rsidRDefault="001F0E89" w:rsidP="00E97CB8">
      <w:pPr>
        <w:ind w:firstLine="720"/>
      </w:pPr>
    </w:p>
    <w:p w:rsidR="001F0E89" w:rsidRDefault="001F0E89" w:rsidP="00E97CB8">
      <w:pPr>
        <w:ind w:firstLine="720"/>
      </w:pPr>
    </w:p>
    <w:p w:rsidR="001F0E89" w:rsidRDefault="001F0E89" w:rsidP="00E97CB8">
      <w:pPr>
        <w:ind w:firstLine="720"/>
      </w:pPr>
    </w:p>
    <w:p w:rsidR="001F0E89" w:rsidRDefault="001F0E89" w:rsidP="00E97CB8">
      <w:pPr>
        <w:ind w:firstLine="720"/>
      </w:pPr>
    </w:p>
    <w:p w:rsidR="001F0E89" w:rsidRDefault="001F0E89" w:rsidP="00E97CB8">
      <w:pPr>
        <w:ind w:firstLine="720"/>
      </w:pPr>
    </w:p>
    <w:p w:rsidR="001F0E89" w:rsidRDefault="001F0E89" w:rsidP="00E97CB8">
      <w:pPr>
        <w:ind w:firstLine="720"/>
      </w:pPr>
    </w:p>
    <w:p w:rsidR="001F0E89" w:rsidRDefault="001F0E89" w:rsidP="00E97CB8">
      <w:pPr>
        <w:ind w:firstLine="720"/>
      </w:pPr>
    </w:p>
    <w:p w:rsidR="001F0E89" w:rsidRDefault="001F0E89" w:rsidP="00E97CB8">
      <w:pPr>
        <w:ind w:firstLine="720"/>
      </w:pPr>
    </w:p>
    <w:p w:rsidR="001F0E89" w:rsidRDefault="001F0E89" w:rsidP="00E97CB8">
      <w:pPr>
        <w:ind w:firstLine="720"/>
      </w:pPr>
    </w:p>
    <w:p w:rsidR="00BA516C" w:rsidRDefault="00BA516C" w:rsidP="001F0E89">
      <w:pPr>
        <w:ind w:firstLine="720"/>
        <w:jc w:val="center"/>
      </w:pPr>
    </w:p>
    <w:p w:rsidR="00BA516C" w:rsidRDefault="00BA516C" w:rsidP="001F0E89">
      <w:pPr>
        <w:ind w:firstLine="720"/>
        <w:jc w:val="center"/>
      </w:pPr>
    </w:p>
    <w:p w:rsidR="00BA516C" w:rsidRDefault="00BA516C" w:rsidP="001F0E89">
      <w:pPr>
        <w:ind w:firstLine="720"/>
        <w:jc w:val="center"/>
      </w:pPr>
    </w:p>
    <w:p w:rsidR="00BA516C" w:rsidRDefault="00BA516C" w:rsidP="001F0E89">
      <w:pPr>
        <w:ind w:firstLine="720"/>
        <w:jc w:val="center"/>
      </w:pPr>
    </w:p>
    <w:p w:rsidR="001F0E89" w:rsidRDefault="00224124" w:rsidP="001F0E89">
      <w:pPr>
        <w:ind w:firstLine="720"/>
        <w:jc w:val="center"/>
      </w:pPr>
      <w:r>
        <w:lastRenderedPageBreak/>
        <w:t>References</w:t>
      </w:r>
    </w:p>
    <w:p w:rsidR="00CD0706" w:rsidRDefault="00224124" w:rsidP="00CD0706">
      <w:pPr>
        <w:ind w:left="720" w:hanging="720"/>
      </w:pPr>
      <w:proofErr w:type="spellStart"/>
      <w:r w:rsidRPr="00CD0706">
        <w:t>Anghelcev</w:t>
      </w:r>
      <w:proofErr w:type="spellEnd"/>
      <w:r w:rsidRPr="00CD0706">
        <w:t xml:space="preserve">, G., </w:t>
      </w:r>
      <w:proofErr w:type="spellStart"/>
      <w:proofErr w:type="gramStart"/>
      <w:r w:rsidRPr="00CD0706">
        <w:t>Sar</w:t>
      </w:r>
      <w:proofErr w:type="spellEnd"/>
      <w:proofErr w:type="gramEnd"/>
      <w:r w:rsidRPr="00CD0706">
        <w:t xml:space="preserve">, S., Martin, J. D., &amp; Moultrie, J. L. (2020). Binge-Watching Serial Video Content: Exploring the Subjective Phenomenology of the Binge-Watching Experience. </w:t>
      </w:r>
      <w:r w:rsidRPr="00CD0706">
        <w:rPr>
          <w:i/>
          <w:iCs/>
        </w:rPr>
        <w:t>Mass Communication and Society</w:t>
      </w:r>
      <w:r w:rsidRPr="00CD0706">
        <w:t>, 1-25.</w:t>
      </w:r>
    </w:p>
    <w:p w:rsidR="00CD0706" w:rsidRDefault="00224124" w:rsidP="00CD0706">
      <w:pPr>
        <w:ind w:left="720" w:hanging="720"/>
      </w:pPr>
      <w:proofErr w:type="gramStart"/>
      <w:r w:rsidRPr="00CD0706">
        <w:t xml:space="preserve">Green, E. C., Murphy, E. M., &amp; </w:t>
      </w:r>
      <w:proofErr w:type="spellStart"/>
      <w:r w:rsidRPr="00CD0706">
        <w:t>Gryboski</w:t>
      </w:r>
      <w:proofErr w:type="spellEnd"/>
      <w:r w:rsidRPr="00CD0706">
        <w:t>, K. (2020).</w:t>
      </w:r>
      <w:proofErr w:type="gramEnd"/>
      <w:r w:rsidRPr="00CD0706">
        <w:t xml:space="preserve"> </w:t>
      </w:r>
      <w:proofErr w:type="gramStart"/>
      <w:r w:rsidRPr="00CD0706">
        <w:t>The Health Belief Model.</w:t>
      </w:r>
      <w:proofErr w:type="gramEnd"/>
      <w:r w:rsidRPr="00CD0706">
        <w:t xml:space="preserve"> </w:t>
      </w:r>
      <w:r w:rsidRPr="00CD0706">
        <w:rPr>
          <w:i/>
          <w:iCs/>
        </w:rPr>
        <w:t>The Wiley Encyclopedia of Health Psychology</w:t>
      </w:r>
      <w:r w:rsidRPr="00CD0706">
        <w:t>, 211-214.</w:t>
      </w:r>
    </w:p>
    <w:p w:rsidR="00CD0706" w:rsidRDefault="00224124" w:rsidP="00CD0706">
      <w:pPr>
        <w:ind w:left="720" w:hanging="720"/>
      </w:pPr>
      <w:r w:rsidRPr="00CD0706">
        <w:t>Kwok-Kit, T. O. N. G., CHEN, J. H., Anise, M. S., Tong, K. K., Chen, J. H., &amp; Wu, A. M. S. Application of Health Belief Model to Practice of Responsible Gambling.</w:t>
      </w:r>
    </w:p>
    <w:p w:rsidR="00CD0706" w:rsidRDefault="00224124" w:rsidP="00CD0706">
      <w:pPr>
        <w:ind w:left="720" w:hanging="720"/>
      </w:pPr>
      <w:proofErr w:type="spellStart"/>
      <w:proofErr w:type="gramStart"/>
      <w:r w:rsidRPr="00CD0706">
        <w:t>Merikivi</w:t>
      </w:r>
      <w:proofErr w:type="spellEnd"/>
      <w:r w:rsidRPr="00CD0706">
        <w:t xml:space="preserve">, J., </w:t>
      </w:r>
      <w:proofErr w:type="spellStart"/>
      <w:r w:rsidRPr="00CD0706">
        <w:t>Bragge</w:t>
      </w:r>
      <w:proofErr w:type="spellEnd"/>
      <w:r w:rsidRPr="00CD0706">
        <w:t xml:space="preserve">, J., </w:t>
      </w:r>
      <w:proofErr w:type="spellStart"/>
      <w:r w:rsidRPr="00CD0706">
        <w:t>Scornavacca</w:t>
      </w:r>
      <w:proofErr w:type="spellEnd"/>
      <w:r w:rsidRPr="00CD0706">
        <w:t xml:space="preserve">, E., &amp; </w:t>
      </w:r>
      <w:proofErr w:type="spellStart"/>
      <w:r w:rsidRPr="00CD0706">
        <w:t>Verhagen</w:t>
      </w:r>
      <w:proofErr w:type="spellEnd"/>
      <w:r w:rsidRPr="00CD0706">
        <w:t>, T. (2020).</w:t>
      </w:r>
      <w:proofErr w:type="gramEnd"/>
      <w:r w:rsidRPr="00CD0706">
        <w:t xml:space="preserve"> Binge-watching serialized video content: A </w:t>
      </w:r>
      <w:proofErr w:type="spellStart"/>
      <w:r w:rsidRPr="00CD0706">
        <w:t>transdisciplinary</w:t>
      </w:r>
      <w:proofErr w:type="spellEnd"/>
      <w:r w:rsidRPr="00CD0706">
        <w:t xml:space="preserve"> review. </w:t>
      </w:r>
      <w:r w:rsidRPr="00CD0706">
        <w:rPr>
          <w:i/>
          <w:iCs/>
        </w:rPr>
        <w:t>Television &amp; New Media</w:t>
      </w:r>
      <w:r w:rsidRPr="00CD0706">
        <w:t xml:space="preserve">, </w:t>
      </w:r>
      <w:r w:rsidRPr="00CD0706">
        <w:rPr>
          <w:i/>
          <w:iCs/>
        </w:rPr>
        <w:t>21</w:t>
      </w:r>
      <w:r w:rsidRPr="00CD0706">
        <w:t>(7), 697-711.</w:t>
      </w:r>
    </w:p>
    <w:p w:rsidR="00CD0706" w:rsidRDefault="00224124" w:rsidP="00CD0706">
      <w:pPr>
        <w:ind w:left="720" w:hanging="720"/>
      </w:pPr>
      <w:r w:rsidRPr="00CD0706">
        <w:t>O'Carroll, R. E. (2020). Self-regulation interventions–what do we know and where should we go</w:t>
      </w:r>
      <w:proofErr w:type="gramStart"/>
      <w:r w:rsidRPr="00CD0706">
        <w:t>?.</w:t>
      </w:r>
      <w:proofErr w:type="gramEnd"/>
      <w:r w:rsidRPr="00CD0706">
        <w:t xml:space="preserve"> </w:t>
      </w:r>
      <w:r w:rsidRPr="00CD0706">
        <w:rPr>
          <w:i/>
          <w:iCs/>
        </w:rPr>
        <w:t>Health Psychology Review</w:t>
      </w:r>
      <w:r w:rsidRPr="00CD0706">
        <w:t xml:space="preserve">, </w:t>
      </w:r>
      <w:r w:rsidRPr="00CD0706">
        <w:rPr>
          <w:i/>
          <w:iCs/>
        </w:rPr>
        <w:t>14</w:t>
      </w:r>
      <w:r w:rsidRPr="00CD0706">
        <w:t>(1), 159-164.</w:t>
      </w:r>
    </w:p>
    <w:p w:rsidR="00E97CB8" w:rsidRDefault="00E97CB8" w:rsidP="00E97CB8">
      <w:pPr>
        <w:ind w:firstLine="720"/>
      </w:pPr>
    </w:p>
    <w:p w:rsidR="00BA516C" w:rsidRDefault="00BA516C" w:rsidP="00E97CB8">
      <w:pPr>
        <w:ind w:firstLine="720"/>
      </w:pPr>
    </w:p>
    <w:p w:rsidR="00BA516C" w:rsidRDefault="00BA516C" w:rsidP="00E97CB8">
      <w:pPr>
        <w:ind w:firstLine="720"/>
      </w:pPr>
    </w:p>
    <w:p w:rsidR="00BA516C" w:rsidRDefault="00BA516C" w:rsidP="00E97CB8">
      <w:pPr>
        <w:ind w:firstLine="720"/>
      </w:pPr>
    </w:p>
    <w:p w:rsidR="00BA516C" w:rsidRDefault="00BA516C" w:rsidP="00E97CB8">
      <w:pPr>
        <w:ind w:firstLine="720"/>
      </w:pPr>
    </w:p>
    <w:p w:rsidR="00BA516C" w:rsidRDefault="00BA516C" w:rsidP="00E97CB8">
      <w:pPr>
        <w:ind w:firstLine="720"/>
      </w:pPr>
    </w:p>
    <w:p w:rsidR="00BA516C" w:rsidRDefault="00BA516C" w:rsidP="00E97CB8">
      <w:pPr>
        <w:ind w:firstLine="720"/>
      </w:pPr>
    </w:p>
    <w:p w:rsidR="00BA516C" w:rsidRDefault="00BA516C" w:rsidP="00E97CB8">
      <w:pPr>
        <w:ind w:firstLine="720"/>
      </w:pPr>
    </w:p>
    <w:p w:rsidR="00BA516C" w:rsidRDefault="00BA516C" w:rsidP="00E97CB8">
      <w:pPr>
        <w:ind w:firstLine="720"/>
      </w:pPr>
    </w:p>
    <w:p w:rsidR="00BA516C" w:rsidRDefault="00BA516C" w:rsidP="00E97CB8">
      <w:pPr>
        <w:ind w:firstLine="720"/>
      </w:pPr>
    </w:p>
    <w:p w:rsidR="00BA516C" w:rsidRDefault="00BA516C" w:rsidP="00E97CB8">
      <w:pPr>
        <w:ind w:firstLine="720"/>
      </w:pPr>
    </w:p>
    <w:p w:rsidR="00BA516C" w:rsidRDefault="00BA516C" w:rsidP="00BA516C">
      <w:pPr>
        <w:ind w:firstLine="720"/>
        <w:jc w:val="center"/>
      </w:pPr>
      <w:r>
        <w:lastRenderedPageBreak/>
        <w:t>Figure 1: A Six Week Table</w:t>
      </w:r>
    </w:p>
    <w:tbl>
      <w:tblPr>
        <w:tblW w:w="3840" w:type="dxa"/>
        <w:tblInd w:w="-10" w:type="dxa"/>
        <w:tblLook w:val="04A0"/>
      </w:tblPr>
      <w:tblGrid>
        <w:gridCol w:w="960"/>
        <w:gridCol w:w="960"/>
        <w:gridCol w:w="1070"/>
        <w:gridCol w:w="1056"/>
      </w:tblGrid>
      <w:tr w:rsidR="00CC5010" w:rsidRPr="00CC5010" w:rsidTr="001F0B99">
        <w:trPr>
          <w:trHeight w:val="960"/>
        </w:trPr>
        <w:tc>
          <w:tcPr>
            <w:tcW w:w="960" w:type="dxa"/>
            <w:tcBorders>
              <w:top w:val="single" w:sz="8" w:space="0" w:color="auto"/>
              <w:left w:val="single" w:sz="4" w:space="0" w:color="auto"/>
              <w:bottom w:val="single" w:sz="8" w:space="0" w:color="auto"/>
              <w:right w:val="single" w:sz="8" w:space="0" w:color="auto"/>
            </w:tcBorders>
            <w:shd w:val="clear" w:color="auto" w:fill="auto"/>
            <w:vAlign w:val="center"/>
            <w:hideMark/>
          </w:tcPr>
          <w:p w:rsidR="00CC5010" w:rsidRPr="00CC5010" w:rsidRDefault="00CC5010" w:rsidP="00CC5010">
            <w:pPr>
              <w:ind w:firstLine="720"/>
              <w:rPr>
                <w:b/>
                <w:bCs/>
              </w:rPr>
            </w:pPr>
            <w:r w:rsidRPr="00CC5010">
              <w:rPr>
                <w:b/>
                <w:bCs/>
              </w:rPr>
              <w:t>Week</w:t>
            </w:r>
          </w:p>
        </w:tc>
        <w:tc>
          <w:tcPr>
            <w:tcW w:w="960" w:type="dxa"/>
            <w:tcBorders>
              <w:top w:val="single" w:sz="8" w:space="0" w:color="auto"/>
              <w:left w:val="nil"/>
              <w:bottom w:val="single" w:sz="8" w:space="0" w:color="auto"/>
              <w:right w:val="single" w:sz="8" w:space="0" w:color="auto"/>
            </w:tcBorders>
            <w:shd w:val="clear" w:color="auto" w:fill="auto"/>
            <w:vAlign w:val="center"/>
            <w:hideMark/>
          </w:tcPr>
          <w:p w:rsidR="00CC5010" w:rsidRPr="00CC5010" w:rsidRDefault="00CC5010" w:rsidP="00CC5010">
            <w:pPr>
              <w:ind w:firstLine="720"/>
              <w:rPr>
                <w:b/>
                <w:bCs/>
              </w:rPr>
            </w:pPr>
            <w:r w:rsidRPr="00CC5010">
              <w:rPr>
                <w:b/>
                <w:bCs/>
              </w:rPr>
              <w:t>Date</w:t>
            </w:r>
          </w:p>
        </w:tc>
        <w:tc>
          <w:tcPr>
            <w:tcW w:w="960" w:type="dxa"/>
            <w:tcBorders>
              <w:top w:val="single" w:sz="8" w:space="0" w:color="auto"/>
              <w:left w:val="nil"/>
              <w:bottom w:val="single" w:sz="8" w:space="0" w:color="auto"/>
              <w:right w:val="single" w:sz="8" w:space="0" w:color="auto"/>
            </w:tcBorders>
            <w:shd w:val="clear" w:color="auto" w:fill="auto"/>
            <w:vAlign w:val="center"/>
            <w:hideMark/>
          </w:tcPr>
          <w:p w:rsidR="00CC5010" w:rsidRPr="00CC5010" w:rsidRDefault="00CC5010" w:rsidP="00CC5010">
            <w:pPr>
              <w:ind w:firstLine="720"/>
              <w:rPr>
                <w:b/>
                <w:bCs/>
              </w:rPr>
            </w:pPr>
            <w:r w:rsidRPr="00CC5010">
              <w:rPr>
                <w:b/>
                <w:bCs/>
              </w:rPr>
              <w:t>No. of episodes</w:t>
            </w:r>
          </w:p>
        </w:tc>
        <w:tc>
          <w:tcPr>
            <w:tcW w:w="960" w:type="dxa"/>
            <w:tcBorders>
              <w:top w:val="single" w:sz="8" w:space="0" w:color="auto"/>
              <w:left w:val="nil"/>
              <w:bottom w:val="single" w:sz="8" w:space="0" w:color="auto"/>
              <w:right w:val="single" w:sz="8" w:space="0" w:color="auto"/>
            </w:tcBorders>
            <w:shd w:val="clear" w:color="auto" w:fill="auto"/>
            <w:vAlign w:val="center"/>
            <w:hideMark/>
          </w:tcPr>
          <w:p w:rsidR="00CC5010" w:rsidRPr="00CC5010" w:rsidRDefault="00CC5010" w:rsidP="00CC5010">
            <w:pPr>
              <w:ind w:firstLine="720"/>
              <w:rPr>
                <w:b/>
                <w:bCs/>
              </w:rPr>
            </w:pPr>
            <w:r w:rsidRPr="00CC5010">
              <w:rPr>
                <w:b/>
                <w:bCs/>
              </w:rPr>
              <w:t>Minutes</w:t>
            </w:r>
          </w:p>
        </w:tc>
      </w:tr>
      <w:tr w:rsidR="00CC5010" w:rsidRPr="00CC5010" w:rsidTr="001F0B99">
        <w:trPr>
          <w:trHeight w:val="315"/>
        </w:trPr>
        <w:tc>
          <w:tcPr>
            <w:tcW w:w="960" w:type="dxa"/>
            <w:vMerge w:val="restart"/>
            <w:tcBorders>
              <w:top w:val="nil"/>
              <w:left w:val="single" w:sz="4" w:space="0" w:color="auto"/>
              <w:bottom w:val="nil"/>
              <w:right w:val="single" w:sz="8" w:space="0" w:color="auto"/>
            </w:tcBorders>
            <w:shd w:val="clear" w:color="auto" w:fill="auto"/>
            <w:vAlign w:val="center"/>
            <w:hideMark/>
          </w:tcPr>
          <w:p w:rsidR="00CC5010" w:rsidRPr="00CC5010" w:rsidRDefault="00CC5010" w:rsidP="00CC5010">
            <w:pPr>
              <w:ind w:firstLine="720"/>
            </w:pPr>
            <w:r w:rsidRPr="00CC5010">
              <w:t>Week1</w:t>
            </w:r>
          </w:p>
        </w:tc>
        <w:tc>
          <w:tcPr>
            <w:tcW w:w="960" w:type="dxa"/>
            <w:tcBorders>
              <w:top w:val="nil"/>
              <w:left w:val="nil"/>
              <w:bottom w:val="nil"/>
              <w:right w:val="single" w:sz="8" w:space="0" w:color="auto"/>
            </w:tcBorders>
            <w:shd w:val="clear" w:color="auto" w:fill="auto"/>
            <w:vAlign w:val="center"/>
            <w:hideMark/>
          </w:tcPr>
          <w:p w:rsidR="00CC5010" w:rsidRPr="00CC5010" w:rsidRDefault="00CC5010" w:rsidP="00CC5010">
            <w:pPr>
              <w:ind w:firstLine="720"/>
            </w:pPr>
            <w:r w:rsidRPr="00CC5010">
              <w:t>10:12</w:t>
            </w:r>
          </w:p>
        </w:tc>
        <w:tc>
          <w:tcPr>
            <w:tcW w:w="960" w:type="dxa"/>
            <w:tcBorders>
              <w:top w:val="nil"/>
              <w:left w:val="nil"/>
              <w:bottom w:val="nil"/>
              <w:right w:val="single" w:sz="8" w:space="0" w:color="auto"/>
            </w:tcBorders>
            <w:shd w:val="clear" w:color="auto" w:fill="auto"/>
            <w:vAlign w:val="center"/>
            <w:hideMark/>
          </w:tcPr>
          <w:p w:rsidR="00CC5010" w:rsidRPr="00CC5010" w:rsidRDefault="00CC5010" w:rsidP="00CC5010">
            <w:pPr>
              <w:ind w:firstLine="720"/>
            </w:pPr>
            <w:r w:rsidRPr="00CC5010">
              <w:t>6</w:t>
            </w:r>
          </w:p>
        </w:tc>
        <w:tc>
          <w:tcPr>
            <w:tcW w:w="960" w:type="dxa"/>
            <w:tcBorders>
              <w:top w:val="nil"/>
              <w:left w:val="nil"/>
              <w:bottom w:val="nil"/>
              <w:right w:val="single" w:sz="8" w:space="0" w:color="auto"/>
            </w:tcBorders>
            <w:shd w:val="clear" w:color="auto" w:fill="auto"/>
            <w:vAlign w:val="center"/>
            <w:hideMark/>
          </w:tcPr>
          <w:p w:rsidR="00CC5010" w:rsidRPr="00CC5010" w:rsidRDefault="00CC5010" w:rsidP="00CC5010">
            <w:pPr>
              <w:ind w:firstLine="720"/>
            </w:pPr>
            <w:r w:rsidRPr="00CC5010">
              <w:t>323</w:t>
            </w:r>
          </w:p>
        </w:tc>
      </w:tr>
      <w:tr w:rsidR="00CC5010" w:rsidRPr="00CC5010" w:rsidTr="001F0B99">
        <w:trPr>
          <w:trHeight w:val="315"/>
        </w:trPr>
        <w:tc>
          <w:tcPr>
            <w:tcW w:w="960" w:type="dxa"/>
            <w:vMerge/>
            <w:tcBorders>
              <w:top w:val="nil"/>
              <w:left w:val="single" w:sz="4" w:space="0" w:color="auto"/>
              <w:bottom w:val="nil"/>
              <w:right w:val="single" w:sz="8" w:space="0" w:color="auto"/>
            </w:tcBorders>
            <w:vAlign w:val="center"/>
            <w:hideMark/>
          </w:tcPr>
          <w:p w:rsidR="00CC5010" w:rsidRPr="00CC5010" w:rsidRDefault="00CC5010" w:rsidP="00CC5010">
            <w:pPr>
              <w:ind w:firstLine="720"/>
            </w:pPr>
          </w:p>
        </w:tc>
        <w:tc>
          <w:tcPr>
            <w:tcW w:w="960" w:type="dxa"/>
            <w:tcBorders>
              <w:top w:val="nil"/>
              <w:left w:val="nil"/>
              <w:bottom w:val="nil"/>
              <w:right w:val="single" w:sz="8" w:space="0" w:color="auto"/>
            </w:tcBorders>
            <w:shd w:val="clear" w:color="auto" w:fill="auto"/>
            <w:vAlign w:val="center"/>
            <w:hideMark/>
          </w:tcPr>
          <w:p w:rsidR="00CC5010" w:rsidRPr="00CC5010" w:rsidRDefault="00CC5010" w:rsidP="00CC5010">
            <w:pPr>
              <w:ind w:firstLine="720"/>
            </w:pPr>
            <w:r w:rsidRPr="00CC5010">
              <w:t>10:13</w:t>
            </w:r>
          </w:p>
        </w:tc>
        <w:tc>
          <w:tcPr>
            <w:tcW w:w="960" w:type="dxa"/>
            <w:tcBorders>
              <w:top w:val="nil"/>
              <w:left w:val="nil"/>
              <w:bottom w:val="nil"/>
              <w:right w:val="single" w:sz="8" w:space="0" w:color="auto"/>
            </w:tcBorders>
            <w:shd w:val="clear" w:color="auto" w:fill="auto"/>
            <w:vAlign w:val="center"/>
            <w:hideMark/>
          </w:tcPr>
          <w:p w:rsidR="00CC5010" w:rsidRPr="00CC5010" w:rsidRDefault="00CC5010" w:rsidP="00CC5010">
            <w:pPr>
              <w:ind w:firstLine="720"/>
            </w:pPr>
            <w:r w:rsidRPr="00CC5010">
              <w:t>9</w:t>
            </w:r>
          </w:p>
        </w:tc>
        <w:tc>
          <w:tcPr>
            <w:tcW w:w="960" w:type="dxa"/>
            <w:tcBorders>
              <w:top w:val="nil"/>
              <w:left w:val="nil"/>
              <w:bottom w:val="nil"/>
              <w:right w:val="single" w:sz="8" w:space="0" w:color="auto"/>
            </w:tcBorders>
            <w:shd w:val="clear" w:color="auto" w:fill="auto"/>
            <w:vAlign w:val="center"/>
            <w:hideMark/>
          </w:tcPr>
          <w:p w:rsidR="00CC5010" w:rsidRPr="00CC5010" w:rsidRDefault="00CC5010" w:rsidP="00CC5010">
            <w:pPr>
              <w:ind w:firstLine="720"/>
            </w:pPr>
            <w:r w:rsidRPr="00CC5010">
              <w:t>375</w:t>
            </w:r>
          </w:p>
        </w:tc>
      </w:tr>
      <w:tr w:rsidR="00CC5010" w:rsidRPr="00CC5010" w:rsidTr="001F0B99">
        <w:trPr>
          <w:trHeight w:val="315"/>
        </w:trPr>
        <w:tc>
          <w:tcPr>
            <w:tcW w:w="960" w:type="dxa"/>
            <w:vMerge/>
            <w:tcBorders>
              <w:top w:val="nil"/>
              <w:left w:val="single" w:sz="4" w:space="0" w:color="auto"/>
              <w:bottom w:val="nil"/>
              <w:right w:val="single" w:sz="8" w:space="0" w:color="auto"/>
            </w:tcBorders>
            <w:vAlign w:val="center"/>
            <w:hideMark/>
          </w:tcPr>
          <w:p w:rsidR="00CC5010" w:rsidRPr="00CC5010" w:rsidRDefault="00CC5010" w:rsidP="00CC5010">
            <w:pPr>
              <w:ind w:firstLine="720"/>
            </w:pPr>
          </w:p>
        </w:tc>
        <w:tc>
          <w:tcPr>
            <w:tcW w:w="960" w:type="dxa"/>
            <w:tcBorders>
              <w:top w:val="nil"/>
              <w:left w:val="nil"/>
              <w:bottom w:val="nil"/>
              <w:right w:val="single" w:sz="8" w:space="0" w:color="auto"/>
            </w:tcBorders>
            <w:shd w:val="clear" w:color="auto" w:fill="auto"/>
            <w:vAlign w:val="center"/>
            <w:hideMark/>
          </w:tcPr>
          <w:p w:rsidR="00CC5010" w:rsidRPr="00CC5010" w:rsidRDefault="00CC5010" w:rsidP="00CC5010">
            <w:pPr>
              <w:ind w:firstLine="720"/>
            </w:pPr>
            <w:r w:rsidRPr="00CC5010">
              <w:t>10:14</w:t>
            </w:r>
          </w:p>
        </w:tc>
        <w:tc>
          <w:tcPr>
            <w:tcW w:w="960" w:type="dxa"/>
            <w:tcBorders>
              <w:top w:val="nil"/>
              <w:left w:val="nil"/>
              <w:bottom w:val="nil"/>
              <w:right w:val="single" w:sz="8" w:space="0" w:color="auto"/>
            </w:tcBorders>
            <w:shd w:val="clear" w:color="auto" w:fill="auto"/>
            <w:vAlign w:val="center"/>
            <w:hideMark/>
          </w:tcPr>
          <w:p w:rsidR="00CC5010" w:rsidRPr="00CC5010" w:rsidRDefault="00CC5010" w:rsidP="00CC5010">
            <w:pPr>
              <w:ind w:firstLine="720"/>
            </w:pPr>
            <w:r w:rsidRPr="00CC5010">
              <w:t>6</w:t>
            </w:r>
          </w:p>
        </w:tc>
        <w:tc>
          <w:tcPr>
            <w:tcW w:w="960" w:type="dxa"/>
            <w:tcBorders>
              <w:top w:val="nil"/>
              <w:left w:val="nil"/>
              <w:bottom w:val="nil"/>
              <w:right w:val="single" w:sz="8" w:space="0" w:color="auto"/>
            </w:tcBorders>
            <w:shd w:val="clear" w:color="auto" w:fill="auto"/>
            <w:vAlign w:val="center"/>
            <w:hideMark/>
          </w:tcPr>
          <w:p w:rsidR="00CC5010" w:rsidRPr="00CC5010" w:rsidRDefault="00CC5010" w:rsidP="00CC5010">
            <w:pPr>
              <w:ind w:firstLine="720"/>
            </w:pPr>
            <w:r w:rsidRPr="00CC5010">
              <w:t>252</w:t>
            </w:r>
          </w:p>
        </w:tc>
      </w:tr>
      <w:tr w:rsidR="00CC5010" w:rsidRPr="00CC5010" w:rsidTr="001F0B99">
        <w:trPr>
          <w:trHeight w:val="315"/>
        </w:trPr>
        <w:tc>
          <w:tcPr>
            <w:tcW w:w="960" w:type="dxa"/>
            <w:vMerge/>
            <w:tcBorders>
              <w:top w:val="nil"/>
              <w:left w:val="single" w:sz="4" w:space="0" w:color="auto"/>
              <w:bottom w:val="nil"/>
              <w:right w:val="single" w:sz="8" w:space="0" w:color="auto"/>
            </w:tcBorders>
            <w:vAlign w:val="center"/>
            <w:hideMark/>
          </w:tcPr>
          <w:p w:rsidR="00CC5010" w:rsidRPr="00CC5010" w:rsidRDefault="00CC5010" w:rsidP="00CC5010">
            <w:pPr>
              <w:ind w:firstLine="720"/>
            </w:pPr>
          </w:p>
        </w:tc>
        <w:tc>
          <w:tcPr>
            <w:tcW w:w="960" w:type="dxa"/>
            <w:tcBorders>
              <w:top w:val="nil"/>
              <w:left w:val="nil"/>
              <w:bottom w:val="nil"/>
              <w:right w:val="single" w:sz="8" w:space="0" w:color="auto"/>
            </w:tcBorders>
            <w:shd w:val="clear" w:color="auto" w:fill="auto"/>
            <w:vAlign w:val="center"/>
            <w:hideMark/>
          </w:tcPr>
          <w:p w:rsidR="00CC5010" w:rsidRPr="00CC5010" w:rsidRDefault="00CC5010" w:rsidP="00CC5010">
            <w:pPr>
              <w:ind w:firstLine="720"/>
            </w:pPr>
            <w:r w:rsidRPr="00CC5010">
              <w:t>10:15</w:t>
            </w:r>
          </w:p>
        </w:tc>
        <w:tc>
          <w:tcPr>
            <w:tcW w:w="960" w:type="dxa"/>
            <w:tcBorders>
              <w:top w:val="nil"/>
              <w:left w:val="nil"/>
              <w:bottom w:val="nil"/>
              <w:right w:val="single" w:sz="8" w:space="0" w:color="auto"/>
            </w:tcBorders>
            <w:shd w:val="clear" w:color="auto" w:fill="auto"/>
            <w:vAlign w:val="center"/>
            <w:hideMark/>
          </w:tcPr>
          <w:p w:rsidR="00CC5010" w:rsidRPr="00CC5010" w:rsidRDefault="00CC5010" w:rsidP="00CC5010">
            <w:pPr>
              <w:ind w:firstLine="720"/>
            </w:pPr>
            <w:r w:rsidRPr="00CC5010">
              <w:t>7</w:t>
            </w:r>
          </w:p>
        </w:tc>
        <w:tc>
          <w:tcPr>
            <w:tcW w:w="960" w:type="dxa"/>
            <w:tcBorders>
              <w:top w:val="nil"/>
              <w:left w:val="nil"/>
              <w:bottom w:val="nil"/>
              <w:right w:val="single" w:sz="8" w:space="0" w:color="auto"/>
            </w:tcBorders>
            <w:shd w:val="clear" w:color="auto" w:fill="auto"/>
            <w:vAlign w:val="center"/>
            <w:hideMark/>
          </w:tcPr>
          <w:p w:rsidR="00CC5010" w:rsidRPr="00CC5010" w:rsidRDefault="00CC5010" w:rsidP="00CC5010">
            <w:pPr>
              <w:ind w:firstLine="720"/>
            </w:pPr>
            <w:r w:rsidRPr="00CC5010">
              <w:t>299</w:t>
            </w:r>
          </w:p>
        </w:tc>
      </w:tr>
      <w:tr w:rsidR="00CC5010" w:rsidRPr="00CC5010" w:rsidTr="001F0B99">
        <w:trPr>
          <w:trHeight w:val="315"/>
        </w:trPr>
        <w:tc>
          <w:tcPr>
            <w:tcW w:w="960" w:type="dxa"/>
            <w:vMerge/>
            <w:tcBorders>
              <w:top w:val="nil"/>
              <w:left w:val="single" w:sz="4" w:space="0" w:color="auto"/>
              <w:bottom w:val="nil"/>
              <w:right w:val="single" w:sz="8" w:space="0" w:color="auto"/>
            </w:tcBorders>
            <w:vAlign w:val="center"/>
            <w:hideMark/>
          </w:tcPr>
          <w:p w:rsidR="00CC5010" w:rsidRPr="00CC5010" w:rsidRDefault="00CC5010" w:rsidP="00CC5010">
            <w:pPr>
              <w:ind w:firstLine="720"/>
            </w:pPr>
          </w:p>
        </w:tc>
        <w:tc>
          <w:tcPr>
            <w:tcW w:w="960" w:type="dxa"/>
            <w:tcBorders>
              <w:top w:val="nil"/>
              <w:left w:val="nil"/>
              <w:bottom w:val="nil"/>
              <w:right w:val="single" w:sz="8" w:space="0" w:color="auto"/>
            </w:tcBorders>
            <w:shd w:val="clear" w:color="auto" w:fill="auto"/>
            <w:vAlign w:val="center"/>
            <w:hideMark/>
          </w:tcPr>
          <w:p w:rsidR="00CC5010" w:rsidRPr="00CC5010" w:rsidRDefault="00CC5010" w:rsidP="00CC5010">
            <w:pPr>
              <w:ind w:firstLine="720"/>
            </w:pPr>
            <w:r w:rsidRPr="00CC5010">
              <w:t>10:16</w:t>
            </w:r>
          </w:p>
        </w:tc>
        <w:tc>
          <w:tcPr>
            <w:tcW w:w="960" w:type="dxa"/>
            <w:tcBorders>
              <w:top w:val="nil"/>
              <w:left w:val="nil"/>
              <w:bottom w:val="nil"/>
              <w:right w:val="single" w:sz="8" w:space="0" w:color="auto"/>
            </w:tcBorders>
            <w:shd w:val="clear" w:color="auto" w:fill="auto"/>
            <w:vAlign w:val="center"/>
            <w:hideMark/>
          </w:tcPr>
          <w:p w:rsidR="00CC5010" w:rsidRPr="00CC5010" w:rsidRDefault="00CC5010" w:rsidP="00CC5010">
            <w:pPr>
              <w:ind w:firstLine="720"/>
            </w:pPr>
            <w:r w:rsidRPr="00CC5010">
              <w:t>2</w:t>
            </w:r>
          </w:p>
        </w:tc>
        <w:tc>
          <w:tcPr>
            <w:tcW w:w="960" w:type="dxa"/>
            <w:tcBorders>
              <w:top w:val="nil"/>
              <w:left w:val="nil"/>
              <w:bottom w:val="nil"/>
              <w:right w:val="single" w:sz="8" w:space="0" w:color="auto"/>
            </w:tcBorders>
            <w:shd w:val="clear" w:color="auto" w:fill="auto"/>
            <w:vAlign w:val="center"/>
            <w:hideMark/>
          </w:tcPr>
          <w:p w:rsidR="00CC5010" w:rsidRPr="00CC5010" w:rsidRDefault="00CC5010" w:rsidP="00CC5010">
            <w:pPr>
              <w:ind w:firstLine="720"/>
            </w:pPr>
            <w:r w:rsidRPr="00CC5010">
              <w:t>84</w:t>
            </w:r>
          </w:p>
        </w:tc>
      </w:tr>
      <w:tr w:rsidR="00CC5010" w:rsidRPr="00CC5010" w:rsidTr="001F0B99">
        <w:trPr>
          <w:trHeight w:val="315"/>
        </w:trPr>
        <w:tc>
          <w:tcPr>
            <w:tcW w:w="960" w:type="dxa"/>
            <w:vMerge/>
            <w:tcBorders>
              <w:top w:val="nil"/>
              <w:left w:val="single" w:sz="4" w:space="0" w:color="auto"/>
              <w:bottom w:val="nil"/>
              <w:right w:val="single" w:sz="8" w:space="0" w:color="auto"/>
            </w:tcBorders>
            <w:vAlign w:val="center"/>
            <w:hideMark/>
          </w:tcPr>
          <w:p w:rsidR="00CC5010" w:rsidRPr="00CC5010" w:rsidRDefault="00CC5010" w:rsidP="00CC5010">
            <w:pPr>
              <w:ind w:firstLine="720"/>
            </w:pPr>
          </w:p>
        </w:tc>
        <w:tc>
          <w:tcPr>
            <w:tcW w:w="960" w:type="dxa"/>
            <w:tcBorders>
              <w:top w:val="nil"/>
              <w:left w:val="nil"/>
              <w:bottom w:val="nil"/>
              <w:right w:val="single" w:sz="8" w:space="0" w:color="auto"/>
            </w:tcBorders>
            <w:shd w:val="clear" w:color="auto" w:fill="auto"/>
            <w:vAlign w:val="center"/>
            <w:hideMark/>
          </w:tcPr>
          <w:p w:rsidR="00CC5010" w:rsidRPr="00CC5010" w:rsidRDefault="00CC5010" w:rsidP="00CC5010">
            <w:pPr>
              <w:ind w:firstLine="720"/>
            </w:pPr>
            <w:r w:rsidRPr="00CC5010">
              <w:t>10:17</w:t>
            </w:r>
          </w:p>
        </w:tc>
        <w:tc>
          <w:tcPr>
            <w:tcW w:w="960" w:type="dxa"/>
            <w:tcBorders>
              <w:top w:val="nil"/>
              <w:left w:val="nil"/>
              <w:bottom w:val="nil"/>
              <w:right w:val="single" w:sz="8" w:space="0" w:color="auto"/>
            </w:tcBorders>
            <w:shd w:val="clear" w:color="auto" w:fill="auto"/>
            <w:vAlign w:val="center"/>
            <w:hideMark/>
          </w:tcPr>
          <w:p w:rsidR="00CC5010" w:rsidRPr="00CC5010" w:rsidRDefault="00CC5010" w:rsidP="00CC5010">
            <w:pPr>
              <w:ind w:firstLine="720"/>
            </w:pPr>
            <w:r w:rsidRPr="00CC5010">
              <w:t>2</w:t>
            </w:r>
          </w:p>
        </w:tc>
        <w:tc>
          <w:tcPr>
            <w:tcW w:w="960" w:type="dxa"/>
            <w:tcBorders>
              <w:top w:val="nil"/>
              <w:left w:val="nil"/>
              <w:bottom w:val="nil"/>
              <w:right w:val="single" w:sz="8" w:space="0" w:color="auto"/>
            </w:tcBorders>
            <w:shd w:val="clear" w:color="auto" w:fill="auto"/>
            <w:vAlign w:val="center"/>
            <w:hideMark/>
          </w:tcPr>
          <w:p w:rsidR="00CC5010" w:rsidRPr="00CC5010" w:rsidRDefault="00CC5010" w:rsidP="00CC5010">
            <w:pPr>
              <w:ind w:firstLine="720"/>
            </w:pPr>
            <w:r w:rsidRPr="00CC5010">
              <w:t>84</w:t>
            </w:r>
          </w:p>
        </w:tc>
      </w:tr>
      <w:tr w:rsidR="00CC5010" w:rsidRPr="00CC5010" w:rsidTr="001F0B99">
        <w:trPr>
          <w:trHeight w:val="315"/>
        </w:trPr>
        <w:tc>
          <w:tcPr>
            <w:tcW w:w="960" w:type="dxa"/>
            <w:vMerge/>
            <w:tcBorders>
              <w:top w:val="nil"/>
              <w:left w:val="single" w:sz="4" w:space="0" w:color="auto"/>
              <w:bottom w:val="nil"/>
              <w:right w:val="single" w:sz="8" w:space="0" w:color="auto"/>
            </w:tcBorders>
            <w:vAlign w:val="center"/>
            <w:hideMark/>
          </w:tcPr>
          <w:p w:rsidR="00CC5010" w:rsidRPr="00CC5010" w:rsidRDefault="00CC5010" w:rsidP="00CC5010">
            <w:pPr>
              <w:ind w:firstLine="720"/>
            </w:pPr>
          </w:p>
        </w:tc>
        <w:tc>
          <w:tcPr>
            <w:tcW w:w="960" w:type="dxa"/>
            <w:tcBorders>
              <w:top w:val="nil"/>
              <w:left w:val="nil"/>
              <w:bottom w:val="nil"/>
              <w:right w:val="single" w:sz="8" w:space="0" w:color="auto"/>
            </w:tcBorders>
            <w:shd w:val="clear" w:color="auto" w:fill="auto"/>
            <w:vAlign w:val="center"/>
            <w:hideMark/>
          </w:tcPr>
          <w:p w:rsidR="00CC5010" w:rsidRPr="00CC5010" w:rsidRDefault="00CC5010" w:rsidP="00CC5010">
            <w:pPr>
              <w:ind w:firstLine="720"/>
            </w:pPr>
            <w:r w:rsidRPr="00CC5010">
              <w:t>10:18</w:t>
            </w:r>
          </w:p>
        </w:tc>
        <w:tc>
          <w:tcPr>
            <w:tcW w:w="960" w:type="dxa"/>
            <w:tcBorders>
              <w:top w:val="nil"/>
              <w:left w:val="nil"/>
              <w:bottom w:val="nil"/>
              <w:right w:val="single" w:sz="8" w:space="0" w:color="auto"/>
            </w:tcBorders>
            <w:shd w:val="clear" w:color="auto" w:fill="auto"/>
            <w:vAlign w:val="center"/>
            <w:hideMark/>
          </w:tcPr>
          <w:p w:rsidR="00CC5010" w:rsidRPr="00CC5010" w:rsidRDefault="00CC5010" w:rsidP="00CC5010">
            <w:pPr>
              <w:ind w:firstLine="720"/>
            </w:pPr>
            <w:r w:rsidRPr="00CC5010">
              <w:t>3</w:t>
            </w:r>
          </w:p>
        </w:tc>
        <w:tc>
          <w:tcPr>
            <w:tcW w:w="960" w:type="dxa"/>
            <w:tcBorders>
              <w:top w:val="nil"/>
              <w:left w:val="nil"/>
              <w:bottom w:val="nil"/>
              <w:right w:val="single" w:sz="8" w:space="0" w:color="auto"/>
            </w:tcBorders>
            <w:shd w:val="clear" w:color="auto" w:fill="auto"/>
            <w:vAlign w:val="center"/>
            <w:hideMark/>
          </w:tcPr>
          <w:p w:rsidR="00CC5010" w:rsidRPr="00CC5010" w:rsidRDefault="00CC5010" w:rsidP="00CC5010">
            <w:pPr>
              <w:ind w:firstLine="720"/>
            </w:pPr>
            <w:r w:rsidRPr="00CC5010">
              <w:t>126</w:t>
            </w:r>
          </w:p>
        </w:tc>
      </w:tr>
      <w:tr w:rsidR="00CC5010" w:rsidRPr="00CC5010" w:rsidTr="001F0B99">
        <w:trPr>
          <w:trHeight w:val="330"/>
        </w:trPr>
        <w:tc>
          <w:tcPr>
            <w:tcW w:w="960" w:type="dxa"/>
            <w:tcBorders>
              <w:top w:val="nil"/>
              <w:left w:val="single" w:sz="4" w:space="0" w:color="auto"/>
              <w:bottom w:val="single" w:sz="8" w:space="0" w:color="auto"/>
              <w:right w:val="single" w:sz="8" w:space="0" w:color="auto"/>
            </w:tcBorders>
            <w:shd w:val="clear" w:color="auto" w:fill="auto"/>
            <w:vAlign w:val="center"/>
            <w:hideMark/>
          </w:tcPr>
          <w:p w:rsidR="00CC5010" w:rsidRPr="00CC5010" w:rsidRDefault="00CC5010" w:rsidP="00CC5010">
            <w:pPr>
              <w:ind w:firstLine="720"/>
              <w:rPr>
                <w:b/>
                <w:bCs/>
              </w:rPr>
            </w:pPr>
            <w:r w:rsidRPr="00CC5010">
              <w:rPr>
                <w:b/>
                <w:bCs/>
              </w:rPr>
              <w:t>Total</w:t>
            </w:r>
          </w:p>
        </w:tc>
        <w:tc>
          <w:tcPr>
            <w:tcW w:w="960" w:type="dxa"/>
            <w:tcBorders>
              <w:top w:val="nil"/>
              <w:left w:val="nil"/>
              <w:bottom w:val="single" w:sz="8" w:space="0" w:color="auto"/>
              <w:right w:val="single" w:sz="8" w:space="0" w:color="auto"/>
            </w:tcBorders>
            <w:shd w:val="clear" w:color="auto" w:fill="auto"/>
            <w:hideMark/>
          </w:tcPr>
          <w:p w:rsidR="00CC5010" w:rsidRPr="00CC5010" w:rsidRDefault="00CC5010" w:rsidP="00CC5010">
            <w:pPr>
              <w:ind w:firstLine="720"/>
              <w:rPr>
                <w:b/>
                <w:bCs/>
              </w:rPr>
            </w:pPr>
            <w:r w:rsidRPr="00CC5010">
              <w:rPr>
                <w:b/>
                <w:bCs/>
              </w:rPr>
              <w:t> </w:t>
            </w:r>
          </w:p>
        </w:tc>
        <w:tc>
          <w:tcPr>
            <w:tcW w:w="960" w:type="dxa"/>
            <w:tcBorders>
              <w:top w:val="nil"/>
              <w:left w:val="nil"/>
              <w:bottom w:val="single" w:sz="8" w:space="0" w:color="auto"/>
              <w:right w:val="single" w:sz="8" w:space="0" w:color="auto"/>
            </w:tcBorders>
            <w:shd w:val="clear" w:color="auto" w:fill="auto"/>
            <w:hideMark/>
          </w:tcPr>
          <w:p w:rsidR="00CC5010" w:rsidRPr="00CC5010" w:rsidRDefault="00CC5010" w:rsidP="00CC5010">
            <w:pPr>
              <w:ind w:firstLine="720"/>
              <w:rPr>
                <w:b/>
                <w:bCs/>
              </w:rPr>
            </w:pPr>
            <w:r w:rsidRPr="00CC5010">
              <w:rPr>
                <w:b/>
                <w:bCs/>
              </w:rPr>
              <w:t> </w:t>
            </w:r>
          </w:p>
        </w:tc>
        <w:tc>
          <w:tcPr>
            <w:tcW w:w="960" w:type="dxa"/>
            <w:tcBorders>
              <w:top w:val="nil"/>
              <w:left w:val="nil"/>
              <w:bottom w:val="single" w:sz="8" w:space="0" w:color="auto"/>
              <w:right w:val="single" w:sz="8" w:space="0" w:color="auto"/>
            </w:tcBorders>
            <w:shd w:val="clear" w:color="auto" w:fill="auto"/>
            <w:hideMark/>
          </w:tcPr>
          <w:p w:rsidR="00CC5010" w:rsidRPr="00CC5010" w:rsidRDefault="00CC5010" w:rsidP="00CC5010">
            <w:pPr>
              <w:ind w:firstLine="720"/>
              <w:rPr>
                <w:b/>
                <w:bCs/>
              </w:rPr>
            </w:pPr>
            <w:r w:rsidRPr="00CC5010">
              <w:rPr>
                <w:b/>
                <w:bCs/>
              </w:rPr>
              <w:t>1543</w:t>
            </w:r>
          </w:p>
        </w:tc>
      </w:tr>
      <w:tr w:rsidR="00CC5010" w:rsidRPr="00CC5010" w:rsidTr="001F0B99">
        <w:trPr>
          <w:trHeight w:val="315"/>
        </w:trPr>
        <w:tc>
          <w:tcPr>
            <w:tcW w:w="960" w:type="dxa"/>
            <w:vMerge w:val="restart"/>
            <w:tcBorders>
              <w:top w:val="nil"/>
              <w:left w:val="single" w:sz="4" w:space="0" w:color="auto"/>
              <w:bottom w:val="nil"/>
              <w:right w:val="single" w:sz="8" w:space="0" w:color="auto"/>
            </w:tcBorders>
            <w:shd w:val="clear" w:color="auto" w:fill="auto"/>
            <w:vAlign w:val="center"/>
            <w:hideMark/>
          </w:tcPr>
          <w:p w:rsidR="00CC5010" w:rsidRPr="00CC5010" w:rsidRDefault="00CC5010" w:rsidP="00CC5010">
            <w:pPr>
              <w:ind w:firstLine="720"/>
            </w:pPr>
            <w:r w:rsidRPr="00CC5010">
              <w:t>Week 2</w:t>
            </w:r>
          </w:p>
        </w:tc>
        <w:tc>
          <w:tcPr>
            <w:tcW w:w="960" w:type="dxa"/>
            <w:tcBorders>
              <w:top w:val="nil"/>
              <w:left w:val="nil"/>
              <w:bottom w:val="nil"/>
              <w:right w:val="single" w:sz="8" w:space="0" w:color="auto"/>
            </w:tcBorders>
            <w:shd w:val="clear" w:color="auto" w:fill="auto"/>
            <w:vAlign w:val="center"/>
            <w:hideMark/>
          </w:tcPr>
          <w:p w:rsidR="00CC5010" w:rsidRPr="00CC5010" w:rsidRDefault="00CC5010" w:rsidP="00CC5010">
            <w:pPr>
              <w:ind w:firstLine="720"/>
            </w:pPr>
            <w:r w:rsidRPr="00CC5010">
              <w:t>10:19</w:t>
            </w:r>
          </w:p>
        </w:tc>
        <w:tc>
          <w:tcPr>
            <w:tcW w:w="960" w:type="dxa"/>
            <w:tcBorders>
              <w:top w:val="nil"/>
              <w:left w:val="nil"/>
              <w:bottom w:val="nil"/>
              <w:right w:val="single" w:sz="8" w:space="0" w:color="auto"/>
            </w:tcBorders>
            <w:shd w:val="clear" w:color="auto" w:fill="auto"/>
            <w:vAlign w:val="center"/>
            <w:hideMark/>
          </w:tcPr>
          <w:p w:rsidR="00CC5010" w:rsidRPr="00CC5010" w:rsidRDefault="00CC5010" w:rsidP="00CC5010">
            <w:pPr>
              <w:ind w:firstLine="720"/>
            </w:pPr>
            <w:r w:rsidRPr="00CC5010">
              <w:t>5</w:t>
            </w:r>
          </w:p>
        </w:tc>
        <w:tc>
          <w:tcPr>
            <w:tcW w:w="960" w:type="dxa"/>
            <w:tcBorders>
              <w:top w:val="nil"/>
              <w:left w:val="nil"/>
              <w:bottom w:val="nil"/>
              <w:right w:val="single" w:sz="8" w:space="0" w:color="auto"/>
            </w:tcBorders>
            <w:shd w:val="clear" w:color="auto" w:fill="auto"/>
            <w:vAlign w:val="center"/>
            <w:hideMark/>
          </w:tcPr>
          <w:p w:rsidR="00CC5010" w:rsidRPr="00CC5010" w:rsidRDefault="00CC5010" w:rsidP="00CC5010">
            <w:pPr>
              <w:ind w:firstLine="720"/>
            </w:pPr>
            <w:r w:rsidRPr="00CC5010">
              <w:t>210</w:t>
            </w:r>
          </w:p>
        </w:tc>
      </w:tr>
      <w:tr w:rsidR="00CC5010" w:rsidRPr="00CC5010" w:rsidTr="001F0B99">
        <w:trPr>
          <w:trHeight w:val="315"/>
        </w:trPr>
        <w:tc>
          <w:tcPr>
            <w:tcW w:w="960" w:type="dxa"/>
            <w:vMerge/>
            <w:tcBorders>
              <w:top w:val="nil"/>
              <w:left w:val="single" w:sz="4" w:space="0" w:color="auto"/>
              <w:bottom w:val="nil"/>
              <w:right w:val="single" w:sz="8" w:space="0" w:color="auto"/>
            </w:tcBorders>
            <w:vAlign w:val="center"/>
            <w:hideMark/>
          </w:tcPr>
          <w:p w:rsidR="00CC5010" w:rsidRPr="00CC5010" w:rsidRDefault="00CC5010" w:rsidP="00CC5010">
            <w:pPr>
              <w:ind w:firstLine="720"/>
            </w:pPr>
          </w:p>
        </w:tc>
        <w:tc>
          <w:tcPr>
            <w:tcW w:w="960" w:type="dxa"/>
            <w:tcBorders>
              <w:top w:val="nil"/>
              <w:left w:val="nil"/>
              <w:bottom w:val="nil"/>
              <w:right w:val="single" w:sz="8" w:space="0" w:color="auto"/>
            </w:tcBorders>
            <w:shd w:val="clear" w:color="auto" w:fill="auto"/>
            <w:vAlign w:val="center"/>
            <w:hideMark/>
          </w:tcPr>
          <w:p w:rsidR="00CC5010" w:rsidRPr="00CC5010" w:rsidRDefault="00CC5010" w:rsidP="00CC5010">
            <w:pPr>
              <w:ind w:firstLine="720"/>
            </w:pPr>
            <w:r w:rsidRPr="00CC5010">
              <w:t>1</w:t>
            </w:r>
            <w:r w:rsidRPr="00CC5010">
              <w:lastRenderedPageBreak/>
              <w:t>0:20</w:t>
            </w:r>
          </w:p>
        </w:tc>
        <w:tc>
          <w:tcPr>
            <w:tcW w:w="960" w:type="dxa"/>
            <w:tcBorders>
              <w:top w:val="nil"/>
              <w:left w:val="nil"/>
              <w:bottom w:val="nil"/>
              <w:right w:val="single" w:sz="8" w:space="0" w:color="auto"/>
            </w:tcBorders>
            <w:shd w:val="clear" w:color="auto" w:fill="auto"/>
            <w:vAlign w:val="center"/>
            <w:hideMark/>
          </w:tcPr>
          <w:p w:rsidR="00CC5010" w:rsidRPr="00CC5010" w:rsidRDefault="00CC5010" w:rsidP="00CC5010">
            <w:pPr>
              <w:ind w:firstLine="720"/>
            </w:pPr>
            <w:r w:rsidRPr="00CC5010">
              <w:lastRenderedPageBreak/>
              <w:t>5</w:t>
            </w:r>
          </w:p>
        </w:tc>
        <w:tc>
          <w:tcPr>
            <w:tcW w:w="960" w:type="dxa"/>
            <w:tcBorders>
              <w:top w:val="nil"/>
              <w:left w:val="nil"/>
              <w:bottom w:val="nil"/>
              <w:right w:val="single" w:sz="8" w:space="0" w:color="auto"/>
            </w:tcBorders>
            <w:shd w:val="clear" w:color="auto" w:fill="auto"/>
            <w:vAlign w:val="center"/>
            <w:hideMark/>
          </w:tcPr>
          <w:p w:rsidR="00CC5010" w:rsidRPr="00CC5010" w:rsidRDefault="00CC5010" w:rsidP="00CC5010">
            <w:pPr>
              <w:ind w:firstLine="720"/>
            </w:pPr>
            <w:r w:rsidRPr="00CC5010">
              <w:t>2</w:t>
            </w:r>
            <w:r w:rsidRPr="00CC5010">
              <w:lastRenderedPageBreak/>
              <w:t>10</w:t>
            </w:r>
          </w:p>
        </w:tc>
      </w:tr>
      <w:tr w:rsidR="00CC5010" w:rsidRPr="00CC5010" w:rsidTr="001F0B99">
        <w:trPr>
          <w:trHeight w:val="315"/>
        </w:trPr>
        <w:tc>
          <w:tcPr>
            <w:tcW w:w="960" w:type="dxa"/>
            <w:vMerge/>
            <w:tcBorders>
              <w:top w:val="nil"/>
              <w:left w:val="single" w:sz="4" w:space="0" w:color="auto"/>
              <w:bottom w:val="nil"/>
              <w:right w:val="single" w:sz="8" w:space="0" w:color="auto"/>
            </w:tcBorders>
            <w:vAlign w:val="center"/>
            <w:hideMark/>
          </w:tcPr>
          <w:p w:rsidR="00CC5010" w:rsidRPr="00CC5010" w:rsidRDefault="00CC5010" w:rsidP="00CC5010">
            <w:pPr>
              <w:ind w:firstLine="720"/>
            </w:pPr>
          </w:p>
        </w:tc>
        <w:tc>
          <w:tcPr>
            <w:tcW w:w="960" w:type="dxa"/>
            <w:tcBorders>
              <w:top w:val="nil"/>
              <w:left w:val="nil"/>
              <w:bottom w:val="nil"/>
              <w:right w:val="single" w:sz="8" w:space="0" w:color="auto"/>
            </w:tcBorders>
            <w:shd w:val="clear" w:color="auto" w:fill="auto"/>
            <w:vAlign w:val="center"/>
            <w:hideMark/>
          </w:tcPr>
          <w:p w:rsidR="00CC5010" w:rsidRPr="00CC5010" w:rsidRDefault="00CC5010" w:rsidP="00CC5010">
            <w:pPr>
              <w:ind w:firstLine="720"/>
            </w:pPr>
            <w:r w:rsidRPr="00CC5010">
              <w:t>10:21</w:t>
            </w:r>
          </w:p>
        </w:tc>
        <w:tc>
          <w:tcPr>
            <w:tcW w:w="960" w:type="dxa"/>
            <w:tcBorders>
              <w:top w:val="nil"/>
              <w:left w:val="nil"/>
              <w:bottom w:val="nil"/>
              <w:right w:val="single" w:sz="8" w:space="0" w:color="auto"/>
            </w:tcBorders>
            <w:shd w:val="clear" w:color="auto" w:fill="auto"/>
            <w:vAlign w:val="center"/>
            <w:hideMark/>
          </w:tcPr>
          <w:p w:rsidR="00CC5010" w:rsidRPr="00CC5010" w:rsidRDefault="00CC5010" w:rsidP="00CC5010">
            <w:pPr>
              <w:ind w:firstLine="720"/>
            </w:pPr>
            <w:r w:rsidRPr="00CC5010">
              <w:t>9</w:t>
            </w:r>
          </w:p>
        </w:tc>
        <w:tc>
          <w:tcPr>
            <w:tcW w:w="960" w:type="dxa"/>
            <w:tcBorders>
              <w:top w:val="nil"/>
              <w:left w:val="nil"/>
              <w:bottom w:val="nil"/>
              <w:right w:val="single" w:sz="8" w:space="0" w:color="auto"/>
            </w:tcBorders>
            <w:shd w:val="clear" w:color="auto" w:fill="auto"/>
            <w:vAlign w:val="center"/>
            <w:hideMark/>
          </w:tcPr>
          <w:p w:rsidR="00CC5010" w:rsidRPr="00CC5010" w:rsidRDefault="00CC5010" w:rsidP="00CC5010">
            <w:pPr>
              <w:ind w:firstLine="720"/>
            </w:pPr>
            <w:r w:rsidRPr="00CC5010">
              <w:t>168</w:t>
            </w:r>
          </w:p>
        </w:tc>
      </w:tr>
      <w:tr w:rsidR="00CC5010" w:rsidRPr="00CC5010" w:rsidTr="001F0B99">
        <w:trPr>
          <w:trHeight w:val="315"/>
        </w:trPr>
        <w:tc>
          <w:tcPr>
            <w:tcW w:w="960" w:type="dxa"/>
            <w:vMerge/>
            <w:tcBorders>
              <w:top w:val="nil"/>
              <w:left w:val="single" w:sz="4" w:space="0" w:color="auto"/>
              <w:bottom w:val="nil"/>
              <w:right w:val="single" w:sz="8" w:space="0" w:color="auto"/>
            </w:tcBorders>
            <w:vAlign w:val="center"/>
            <w:hideMark/>
          </w:tcPr>
          <w:p w:rsidR="00CC5010" w:rsidRPr="00CC5010" w:rsidRDefault="00CC5010" w:rsidP="00CC5010">
            <w:pPr>
              <w:ind w:firstLine="720"/>
            </w:pPr>
          </w:p>
        </w:tc>
        <w:tc>
          <w:tcPr>
            <w:tcW w:w="960" w:type="dxa"/>
            <w:tcBorders>
              <w:top w:val="nil"/>
              <w:left w:val="nil"/>
              <w:bottom w:val="nil"/>
              <w:right w:val="single" w:sz="8" w:space="0" w:color="auto"/>
            </w:tcBorders>
            <w:shd w:val="clear" w:color="auto" w:fill="auto"/>
            <w:vAlign w:val="center"/>
            <w:hideMark/>
          </w:tcPr>
          <w:p w:rsidR="00CC5010" w:rsidRPr="00CC5010" w:rsidRDefault="00CC5010" w:rsidP="00CC5010">
            <w:pPr>
              <w:ind w:firstLine="720"/>
            </w:pPr>
            <w:r w:rsidRPr="00CC5010">
              <w:t>10:22</w:t>
            </w:r>
          </w:p>
        </w:tc>
        <w:tc>
          <w:tcPr>
            <w:tcW w:w="960" w:type="dxa"/>
            <w:tcBorders>
              <w:top w:val="nil"/>
              <w:left w:val="nil"/>
              <w:bottom w:val="nil"/>
              <w:right w:val="single" w:sz="8" w:space="0" w:color="auto"/>
            </w:tcBorders>
            <w:shd w:val="clear" w:color="auto" w:fill="auto"/>
            <w:vAlign w:val="center"/>
            <w:hideMark/>
          </w:tcPr>
          <w:p w:rsidR="00CC5010" w:rsidRPr="00CC5010" w:rsidRDefault="00CC5010" w:rsidP="00CC5010">
            <w:pPr>
              <w:ind w:firstLine="720"/>
            </w:pPr>
            <w:r w:rsidRPr="00CC5010">
              <w:t>0</w:t>
            </w:r>
          </w:p>
        </w:tc>
        <w:tc>
          <w:tcPr>
            <w:tcW w:w="960" w:type="dxa"/>
            <w:tcBorders>
              <w:top w:val="nil"/>
              <w:left w:val="nil"/>
              <w:bottom w:val="nil"/>
              <w:right w:val="single" w:sz="8" w:space="0" w:color="auto"/>
            </w:tcBorders>
            <w:shd w:val="clear" w:color="auto" w:fill="auto"/>
            <w:vAlign w:val="center"/>
            <w:hideMark/>
          </w:tcPr>
          <w:p w:rsidR="00CC5010" w:rsidRPr="00CC5010" w:rsidRDefault="00CC5010" w:rsidP="00CC5010">
            <w:pPr>
              <w:ind w:firstLine="720"/>
            </w:pPr>
            <w:r w:rsidRPr="00CC5010">
              <w:t>0</w:t>
            </w:r>
          </w:p>
        </w:tc>
      </w:tr>
      <w:tr w:rsidR="00CC5010" w:rsidRPr="00CC5010" w:rsidTr="001F0B99">
        <w:trPr>
          <w:trHeight w:val="315"/>
        </w:trPr>
        <w:tc>
          <w:tcPr>
            <w:tcW w:w="960" w:type="dxa"/>
            <w:vMerge/>
            <w:tcBorders>
              <w:top w:val="nil"/>
              <w:left w:val="single" w:sz="4" w:space="0" w:color="auto"/>
              <w:bottom w:val="nil"/>
              <w:right w:val="single" w:sz="8" w:space="0" w:color="auto"/>
            </w:tcBorders>
            <w:vAlign w:val="center"/>
            <w:hideMark/>
          </w:tcPr>
          <w:p w:rsidR="00CC5010" w:rsidRPr="00CC5010" w:rsidRDefault="00CC5010" w:rsidP="00CC5010">
            <w:pPr>
              <w:ind w:firstLine="720"/>
            </w:pPr>
          </w:p>
        </w:tc>
        <w:tc>
          <w:tcPr>
            <w:tcW w:w="960" w:type="dxa"/>
            <w:tcBorders>
              <w:top w:val="nil"/>
              <w:left w:val="nil"/>
              <w:bottom w:val="nil"/>
              <w:right w:val="single" w:sz="8" w:space="0" w:color="auto"/>
            </w:tcBorders>
            <w:shd w:val="clear" w:color="auto" w:fill="auto"/>
            <w:vAlign w:val="center"/>
            <w:hideMark/>
          </w:tcPr>
          <w:p w:rsidR="00CC5010" w:rsidRPr="00CC5010" w:rsidRDefault="00CC5010" w:rsidP="00CC5010">
            <w:pPr>
              <w:ind w:firstLine="720"/>
            </w:pPr>
            <w:r w:rsidRPr="00CC5010">
              <w:t>10:23</w:t>
            </w:r>
          </w:p>
        </w:tc>
        <w:tc>
          <w:tcPr>
            <w:tcW w:w="960" w:type="dxa"/>
            <w:tcBorders>
              <w:top w:val="nil"/>
              <w:left w:val="nil"/>
              <w:bottom w:val="nil"/>
              <w:right w:val="single" w:sz="8" w:space="0" w:color="auto"/>
            </w:tcBorders>
            <w:shd w:val="clear" w:color="auto" w:fill="auto"/>
            <w:vAlign w:val="center"/>
            <w:hideMark/>
          </w:tcPr>
          <w:p w:rsidR="00CC5010" w:rsidRPr="00CC5010" w:rsidRDefault="00CC5010" w:rsidP="00CC5010">
            <w:pPr>
              <w:ind w:firstLine="720"/>
            </w:pPr>
            <w:r w:rsidRPr="00CC5010">
              <w:t>0</w:t>
            </w:r>
          </w:p>
        </w:tc>
        <w:tc>
          <w:tcPr>
            <w:tcW w:w="960" w:type="dxa"/>
            <w:tcBorders>
              <w:top w:val="nil"/>
              <w:left w:val="nil"/>
              <w:bottom w:val="nil"/>
              <w:right w:val="single" w:sz="8" w:space="0" w:color="auto"/>
            </w:tcBorders>
            <w:shd w:val="clear" w:color="auto" w:fill="auto"/>
            <w:vAlign w:val="center"/>
            <w:hideMark/>
          </w:tcPr>
          <w:p w:rsidR="00CC5010" w:rsidRPr="00CC5010" w:rsidRDefault="00CC5010" w:rsidP="00CC5010">
            <w:pPr>
              <w:ind w:firstLine="720"/>
            </w:pPr>
            <w:r w:rsidRPr="00CC5010">
              <w:t>0</w:t>
            </w:r>
          </w:p>
        </w:tc>
      </w:tr>
      <w:tr w:rsidR="00CC5010" w:rsidRPr="00CC5010" w:rsidTr="001F0B99">
        <w:trPr>
          <w:trHeight w:val="315"/>
        </w:trPr>
        <w:tc>
          <w:tcPr>
            <w:tcW w:w="960" w:type="dxa"/>
            <w:vMerge/>
            <w:tcBorders>
              <w:top w:val="nil"/>
              <w:left w:val="single" w:sz="4" w:space="0" w:color="auto"/>
              <w:bottom w:val="nil"/>
              <w:right w:val="single" w:sz="8" w:space="0" w:color="auto"/>
            </w:tcBorders>
            <w:vAlign w:val="center"/>
            <w:hideMark/>
          </w:tcPr>
          <w:p w:rsidR="00CC5010" w:rsidRPr="00CC5010" w:rsidRDefault="00CC5010" w:rsidP="00CC5010">
            <w:pPr>
              <w:ind w:firstLine="720"/>
            </w:pPr>
          </w:p>
        </w:tc>
        <w:tc>
          <w:tcPr>
            <w:tcW w:w="960" w:type="dxa"/>
            <w:tcBorders>
              <w:top w:val="nil"/>
              <w:left w:val="nil"/>
              <w:bottom w:val="nil"/>
              <w:right w:val="single" w:sz="8" w:space="0" w:color="auto"/>
            </w:tcBorders>
            <w:shd w:val="clear" w:color="auto" w:fill="auto"/>
            <w:vAlign w:val="center"/>
            <w:hideMark/>
          </w:tcPr>
          <w:p w:rsidR="00CC5010" w:rsidRPr="00CC5010" w:rsidRDefault="00CC5010" w:rsidP="00CC5010">
            <w:pPr>
              <w:ind w:firstLine="720"/>
            </w:pPr>
            <w:r w:rsidRPr="00CC5010">
              <w:t>10:24</w:t>
            </w:r>
          </w:p>
        </w:tc>
        <w:tc>
          <w:tcPr>
            <w:tcW w:w="960" w:type="dxa"/>
            <w:tcBorders>
              <w:top w:val="nil"/>
              <w:left w:val="nil"/>
              <w:bottom w:val="nil"/>
              <w:right w:val="single" w:sz="8" w:space="0" w:color="auto"/>
            </w:tcBorders>
            <w:shd w:val="clear" w:color="auto" w:fill="auto"/>
            <w:vAlign w:val="center"/>
            <w:hideMark/>
          </w:tcPr>
          <w:p w:rsidR="00CC5010" w:rsidRPr="00CC5010" w:rsidRDefault="00CC5010" w:rsidP="00CC5010">
            <w:pPr>
              <w:ind w:firstLine="720"/>
            </w:pPr>
            <w:r w:rsidRPr="00CC5010">
              <w:t>2</w:t>
            </w:r>
          </w:p>
        </w:tc>
        <w:tc>
          <w:tcPr>
            <w:tcW w:w="960" w:type="dxa"/>
            <w:tcBorders>
              <w:top w:val="nil"/>
              <w:left w:val="nil"/>
              <w:bottom w:val="nil"/>
              <w:right w:val="single" w:sz="8" w:space="0" w:color="auto"/>
            </w:tcBorders>
            <w:shd w:val="clear" w:color="auto" w:fill="auto"/>
            <w:vAlign w:val="center"/>
            <w:hideMark/>
          </w:tcPr>
          <w:p w:rsidR="00CC5010" w:rsidRPr="00CC5010" w:rsidRDefault="00CC5010" w:rsidP="00CC5010">
            <w:pPr>
              <w:ind w:firstLine="720"/>
            </w:pPr>
            <w:r w:rsidRPr="00CC5010">
              <w:t>84</w:t>
            </w:r>
          </w:p>
        </w:tc>
      </w:tr>
      <w:tr w:rsidR="00CC5010" w:rsidRPr="00CC5010" w:rsidTr="001F0B99">
        <w:trPr>
          <w:trHeight w:val="315"/>
        </w:trPr>
        <w:tc>
          <w:tcPr>
            <w:tcW w:w="960" w:type="dxa"/>
            <w:vMerge/>
            <w:tcBorders>
              <w:top w:val="nil"/>
              <w:left w:val="single" w:sz="4" w:space="0" w:color="auto"/>
              <w:bottom w:val="nil"/>
              <w:right w:val="single" w:sz="8" w:space="0" w:color="auto"/>
            </w:tcBorders>
            <w:vAlign w:val="center"/>
            <w:hideMark/>
          </w:tcPr>
          <w:p w:rsidR="00CC5010" w:rsidRPr="00CC5010" w:rsidRDefault="00CC5010" w:rsidP="00CC5010">
            <w:pPr>
              <w:ind w:firstLine="720"/>
            </w:pPr>
          </w:p>
        </w:tc>
        <w:tc>
          <w:tcPr>
            <w:tcW w:w="960" w:type="dxa"/>
            <w:tcBorders>
              <w:top w:val="nil"/>
              <w:left w:val="nil"/>
              <w:bottom w:val="nil"/>
              <w:right w:val="single" w:sz="8" w:space="0" w:color="auto"/>
            </w:tcBorders>
            <w:shd w:val="clear" w:color="auto" w:fill="auto"/>
            <w:vAlign w:val="center"/>
            <w:hideMark/>
          </w:tcPr>
          <w:p w:rsidR="00CC5010" w:rsidRPr="00CC5010" w:rsidRDefault="00CC5010" w:rsidP="00CC5010">
            <w:pPr>
              <w:ind w:firstLine="720"/>
            </w:pPr>
            <w:r w:rsidRPr="00CC5010">
              <w:t>10:25</w:t>
            </w:r>
          </w:p>
        </w:tc>
        <w:tc>
          <w:tcPr>
            <w:tcW w:w="960" w:type="dxa"/>
            <w:tcBorders>
              <w:top w:val="nil"/>
              <w:left w:val="nil"/>
              <w:bottom w:val="nil"/>
              <w:right w:val="single" w:sz="8" w:space="0" w:color="auto"/>
            </w:tcBorders>
            <w:shd w:val="clear" w:color="auto" w:fill="auto"/>
            <w:vAlign w:val="center"/>
            <w:hideMark/>
          </w:tcPr>
          <w:p w:rsidR="00CC5010" w:rsidRPr="00CC5010" w:rsidRDefault="00CC5010" w:rsidP="00CC5010">
            <w:pPr>
              <w:ind w:firstLine="720"/>
            </w:pPr>
            <w:r w:rsidRPr="00CC5010">
              <w:t>2</w:t>
            </w:r>
          </w:p>
        </w:tc>
        <w:tc>
          <w:tcPr>
            <w:tcW w:w="960" w:type="dxa"/>
            <w:tcBorders>
              <w:top w:val="nil"/>
              <w:left w:val="nil"/>
              <w:bottom w:val="nil"/>
              <w:right w:val="single" w:sz="8" w:space="0" w:color="auto"/>
            </w:tcBorders>
            <w:shd w:val="clear" w:color="auto" w:fill="auto"/>
            <w:vAlign w:val="center"/>
            <w:hideMark/>
          </w:tcPr>
          <w:p w:rsidR="00CC5010" w:rsidRPr="00CC5010" w:rsidRDefault="00CC5010" w:rsidP="00CC5010">
            <w:pPr>
              <w:ind w:firstLine="720"/>
            </w:pPr>
            <w:r w:rsidRPr="00CC5010">
              <w:t>84</w:t>
            </w:r>
          </w:p>
        </w:tc>
      </w:tr>
      <w:tr w:rsidR="00CC5010" w:rsidRPr="00CC5010" w:rsidTr="001F0B99">
        <w:trPr>
          <w:trHeight w:val="330"/>
        </w:trPr>
        <w:tc>
          <w:tcPr>
            <w:tcW w:w="960" w:type="dxa"/>
            <w:tcBorders>
              <w:top w:val="nil"/>
              <w:left w:val="single" w:sz="4" w:space="0" w:color="auto"/>
              <w:bottom w:val="single" w:sz="8" w:space="0" w:color="auto"/>
              <w:right w:val="single" w:sz="8" w:space="0" w:color="auto"/>
            </w:tcBorders>
            <w:shd w:val="clear" w:color="auto" w:fill="auto"/>
            <w:vAlign w:val="center"/>
            <w:hideMark/>
          </w:tcPr>
          <w:p w:rsidR="00CC5010" w:rsidRPr="00CC5010" w:rsidRDefault="00CC5010" w:rsidP="00CC5010">
            <w:pPr>
              <w:ind w:firstLine="720"/>
              <w:rPr>
                <w:b/>
                <w:bCs/>
              </w:rPr>
            </w:pPr>
            <w:r w:rsidRPr="00CC5010">
              <w:rPr>
                <w:b/>
                <w:bCs/>
              </w:rPr>
              <w:t>Total</w:t>
            </w:r>
          </w:p>
        </w:tc>
        <w:tc>
          <w:tcPr>
            <w:tcW w:w="960" w:type="dxa"/>
            <w:tcBorders>
              <w:top w:val="nil"/>
              <w:left w:val="nil"/>
              <w:bottom w:val="single" w:sz="8" w:space="0" w:color="auto"/>
              <w:right w:val="single" w:sz="8" w:space="0" w:color="auto"/>
            </w:tcBorders>
            <w:shd w:val="clear" w:color="auto" w:fill="auto"/>
            <w:hideMark/>
          </w:tcPr>
          <w:p w:rsidR="00CC5010" w:rsidRPr="00CC5010" w:rsidRDefault="00CC5010" w:rsidP="00CC5010">
            <w:pPr>
              <w:ind w:firstLine="720"/>
              <w:rPr>
                <w:b/>
                <w:bCs/>
              </w:rPr>
            </w:pPr>
            <w:r w:rsidRPr="00CC5010">
              <w:rPr>
                <w:b/>
                <w:bCs/>
              </w:rPr>
              <w:t> </w:t>
            </w:r>
          </w:p>
        </w:tc>
        <w:tc>
          <w:tcPr>
            <w:tcW w:w="960" w:type="dxa"/>
            <w:tcBorders>
              <w:top w:val="nil"/>
              <w:left w:val="nil"/>
              <w:bottom w:val="single" w:sz="8" w:space="0" w:color="auto"/>
              <w:right w:val="single" w:sz="8" w:space="0" w:color="auto"/>
            </w:tcBorders>
            <w:shd w:val="clear" w:color="auto" w:fill="auto"/>
            <w:hideMark/>
          </w:tcPr>
          <w:p w:rsidR="00CC5010" w:rsidRPr="00CC5010" w:rsidRDefault="00CC5010" w:rsidP="00CC5010">
            <w:pPr>
              <w:ind w:firstLine="720"/>
              <w:rPr>
                <w:b/>
                <w:bCs/>
              </w:rPr>
            </w:pPr>
            <w:r w:rsidRPr="00CC5010">
              <w:rPr>
                <w:b/>
                <w:bCs/>
              </w:rPr>
              <w:t> </w:t>
            </w:r>
          </w:p>
        </w:tc>
        <w:tc>
          <w:tcPr>
            <w:tcW w:w="960" w:type="dxa"/>
            <w:tcBorders>
              <w:top w:val="nil"/>
              <w:left w:val="nil"/>
              <w:bottom w:val="single" w:sz="8" w:space="0" w:color="auto"/>
              <w:right w:val="single" w:sz="8" w:space="0" w:color="auto"/>
            </w:tcBorders>
            <w:shd w:val="clear" w:color="auto" w:fill="auto"/>
            <w:hideMark/>
          </w:tcPr>
          <w:p w:rsidR="00CC5010" w:rsidRPr="00CC5010" w:rsidRDefault="00CC5010" w:rsidP="00CC5010">
            <w:pPr>
              <w:ind w:firstLine="720"/>
              <w:rPr>
                <w:b/>
                <w:bCs/>
              </w:rPr>
            </w:pPr>
            <w:r w:rsidRPr="00CC5010">
              <w:rPr>
                <w:b/>
                <w:bCs/>
              </w:rPr>
              <w:t>756</w:t>
            </w:r>
          </w:p>
        </w:tc>
      </w:tr>
      <w:tr w:rsidR="00CC5010" w:rsidRPr="00CC5010" w:rsidTr="001F0B99">
        <w:trPr>
          <w:trHeight w:val="315"/>
        </w:trPr>
        <w:tc>
          <w:tcPr>
            <w:tcW w:w="960" w:type="dxa"/>
            <w:vMerge w:val="restart"/>
            <w:tcBorders>
              <w:top w:val="nil"/>
              <w:left w:val="single" w:sz="4" w:space="0" w:color="auto"/>
              <w:bottom w:val="nil"/>
              <w:right w:val="single" w:sz="8" w:space="0" w:color="auto"/>
            </w:tcBorders>
            <w:shd w:val="clear" w:color="auto" w:fill="auto"/>
            <w:vAlign w:val="center"/>
            <w:hideMark/>
          </w:tcPr>
          <w:p w:rsidR="00CC5010" w:rsidRPr="00CC5010" w:rsidRDefault="00CC5010" w:rsidP="00CC5010">
            <w:pPr>
              <w:ind w:firstLine="720"/>
            </w:pPr>
            <w:r w:rsidRPr="00CC5010">
              <w:t>Week 3</w:t>
            </w:r>
          </w:p>
        </w:tc>
        <w:tc>
          <w:tcPr>
            <w:tcW w:w="960" w:type="dxa"/>
            <w:tcBorders>
              <w:top w:val="nil"/>
              <w:left w:val="nil"/>
              <w:bottom w:val="nil"/>
              <w:right w:val="single" w:sz="8" w:space="0" w:color="auto"/>
            </w:tcBorders>
            <w:shd w:val="clear" w:color="auto" w:fill="auto"/>
            <w:vAlign w:val="center"/>
            <w:hideMark/>
          </w:tcPr>
          <w:p w:rsidR="00CC5010" w:rsidRPr="00CC5010" w:rsidRDefault="00CC5010" w:rsidP="00CC5010">
            <w:pPr>
              <w:ind w:firstLine="720"/>
            </w:pPr>
            <w:r w:rsidRPr="00CC5010">
              <w:t>10:26</w:t>
            </w:r>
          </w:p>
        </w:tc>
        <w:tc>
          <w:tcPr>
            <w:tcW w:w="960" w:type="dxa"/>
            <w:tcBorders>
              <w:top w:val="nil"/>
              <w:left w:val="nil"/>
              <w:bottom w:val="nil"/>
              <w:right w:val="single" w:sz="8" w:space="0" w:color="auto"/>
            </w:tcBorders>
            <w:shd w:val="clear" w:color="auto" w:fill="auto"/>
            <w:vAlign w:val="center"/>
            <w:hideMark/>
          </w:tcPr>
          <w:p w:rsidR="00CC5010" w:rsidRPr="00CC5010" w:rsidRDefault="00CC5010" w:rsidP="00CC5010">
            <w:pPr>
              <w:ind w:firstLine="720"/>
            </w:pPr>
            <w:r w:rsidRPr="00CC5010">
              <w:t>5</w:t>
            </w:r>
          </w:p>
        </w:tc>
        <w:tc>
          <w:tcPr>
            <w:tcW w:w="960" w:type="dxa"/>
            <w:tcBorders>
              <w:top w:val="nil"/>
              <w:left w:val="nil"/>
              <w:bottom w:val="nil"/>
              <w:right w:val="single" w:sz="8" w:space="0" w:color="auto"/>
            </w:tcBorders>
            <w:shd w:val="clear" w:color="auto" w:fill="auto"/>
            <w:vAlign w:val="center"/>
            <w:hideMark/>
          </w:tcPr>
          <w:p w:rsidR="00CC5010" w:rsidRPr="00CC5010" w:rsidRDefault="00CC5010" w:rsidP="00CC5010">
            <w:pPr>
              <w:ind w:firstLine="720"/>
            </w:pPr>
            <w:r w:rsidRPr="00CC5010">
              <w:t>210</w:t>
            </w:r>
          </w:p>
        </w:tc>
      </w:tr>
      <w:tr w:rsidR="00CC5010" w:rsidRPr="00CC5010" w:rsidTr="001F0B99">
        <w:trPr>
          <w:trHeight w:val="315"/>
        </w:trPr>
        <w:tc>
          <w:tcPr>
            <w:tcW w:w="960" w:type="dxa"/>
            <w:vMerge/>
            <w:tcBorders>
              <w:top w:val="nil"/>
              <w:left w:val="single" w:sz="4" w:space="0" w:color="auto"/>
              <w:bottom w:val="nil"/>
              <w:right w:val="single" w:sz="8" w:space="0" w:color="auto"/>
            </w:tcBorders>
            <w:vAlign w:val="center"/>
            <w:hideMark/>
          </w:tcPr>
          <w:p w:rsidR="00CC5010" w:rsidRPr="00CC5010" w:rsidRDefault="00CC5010" w:rsidP="00CC5010">
            <w:pPr>
              <w:ind w:firstLine="720"/>
            </w:pPr>
          </w:p>
        </w:tc>
        <w:tc>
          <w:tcPr>
            <w:tcW w:w="960" w:type="dxa"/>
            <w:tcBorders>
              <w:top w:val="nil"/>
              <w:left w:val="nil"/>
              <w:bottom w:val="nil"/>
              <w:right w:val="single" w:sz="8" w:space="0" w:color="auto"/>
            </w:tcBorders>
            <w:shd w:val="clear" w:color="auto" w:fill="auto"/>
            <w:vAlign w:val="center"/>
            <w:hideMark/>
          </w:tcPr>
          <w:p w:rsidR="00CC5010" w:rsidRPr="00CC5010" w:rsidRDefault="00CC5010" w:rsidP="00CC5010">
            <w:pPr>
              <w:ind w:firstLine="720"/>
            </w:pPr>
            <w:r w:rsidRPr="00CC5010">
              <w:t>10:27</w:t>
            </w:r>
          </w:p>
        </w:tc>
        <w:tc>
          <w:tcPr>
            <w:tcW w:w="960" w:type="dxa"/>
            <w:tcBorders>
              <w:top w:val="nil"/>
              <w:left w:val="nil"/>
              <w:bottom w:val="nil"/>
              <w:right w:val="single" w:sz="8" w:space="0" w:color="auto"/>
            </w:tcBorders>
            <w:shd w:val="clear" w:color="auto" w:fill="auto"/>
            <w:vAlign w:val="center"/>
            <w:hideMark/>
          </w:tcPr>
          <w:p w:rsidR="00CC5010" w:rsidRPr="00CC5010" w:rsidRDefault="00CC5010" w:rsidP="00CC5010">
            <w:pPr>
              <w:ind w:firstLine="720"/>
            </w:pPr>
            <w:r w:rsidRPr="00CC5010">
              <w:t>5</w:t>
            </w:r>
          </w:p>
        </w:tc>
        <w:tc>
          <w:tcPr>
            <w:tcW w:w="960" w:type="dxa"/>
            <w:tcBorders>
              <w:top w:val="nil"/>
              <w:left w:val="nil"/>
              <w:bottom w:val="nil"/>
              <w:right w:val="single" w:sz="8" w:space="0" w:color="auto"/>
            </w:tcBorders>
            <w:shd w:val="clear" w:color="auto" w:fill="auto"/>
            <w:vAlign w:val="center"/>
            <w:hideMark/>
          </w:tcPr>
          <w:p w:rsidR="00CC5010" w:rsidRPr="00CC5010" w:rsidRDefault="00CC5010" w:rsidP="00CC5010">
            <w:pPr>
              <w:ind w:firstLine="720"/>
            </w:pPr>
            <w:r w:rsidRPr="00CC5010">
              <w:t>210</w:t>
            </w:r>
          </w:p>
        </w:tc>
      </w:tr>
      <w:tr w:rsidR="00CC5010" w:rsidRPr="00CC5010" w:rsidTr="001F0B99">
        <w:trPr>
          <w:trHeight w:val="315"/>
        </w:trPr>
        <w:tc>
          <w:tcPr>
            <w:tcW w:w="960" w:type="dxa"/>
            <w:vMerge/>
            <w:tcBorders>
              <w:top w:val="nil"/>
              <w:left w:val="single" w:sz="4" w:space="0" w:color="auto"/>
              <w:bottom w:val="nil"/>
              <w:right w:val="single" w:sz="8" w:space="0" w:color="auto"/>
            </w:tcBorders>
            <w:vAlign w:val="center"/>
            <w:hideMark/>
          </w:tcPr>
          <w:p w:rsidR="00CC5010" w:rsidRPr="00CC5010" w:rsidRDefault="00CC5010" w:rsidP="00CC5010">
            <w:pPr>
              <w:ind w:firstLine="720"/>
            </w:pPr>
          </w:p>
        </w:tc>
        <w:tc>
          <w:tcPr>
            <w:tcW w:w="960" w:type="dxa"/>
            <w:tcBorders>
              <w:top w:val="nil"/>
              <w:left w:val="nil"/>
              <w:bottom w:val="nil"/>
              <w:right w:val="single" w:sz="8" w:space="0" w:color="auto"/>
            </w:tcBorders>
            <w:shd w:val="clear" w:color="auto" w:fill="auto"/>
            <w:vAlign w:val="center"/>
            <w:hideMark/>
          </w:tcPr>
          <w:p w:rsidR="00CC5010" w:rsidRPr="00CC5010" w:rsidRDefault="00CC5010" w:rsidP="00CC5010">
            <w:pPr>
              <w:ind w:firstLine="720"/>
            </w:pPr>
            <w:r w:rsidRPr="00CC5010">
              <w:t>10:28</w:t>
            </w:r>
          </w:p>
        </w:tc>
        <w:tc>
          <w:tcPr>
            <w:tcW w:w="960" w:type="dxa"/>
            <w:tcBorders>
              <w:top w:val="nil"/>
              <w:left w:val="nil"/>
              <w:bottom w:val="nil"/>
              <w:right w:val="single" w:sz="8" w:space="0" w:color="auto"/>
            </w:tcBorders>
            <w:shd w:val="clear" w:color="auto" w:fill="auto"/>
            <w:vAlign w:val="center"/>
            <w:hideMark/>
          </w:tcPr>
          <w:p w:rsidR="00CC5010" w:rsidRPr="00CC5010" w:rsidRDefault="00CC5010" w:rsidP="00CC5010">
            <w:pPr>
              <w:ind w:firstLine="720"/>
            </w:pPr>
            <w:r w:rsidRPr="00CC5010">
              <w:t>4</w:t>
            </w:r>
          </w:p>
        </w:tc>
        <w:tc>
          <w:tcPr>
            <w:tcW w:w="960" w:type="dxa"/>
            <w:tcBorders>
              <w:top w:val="nil"/>
              <w:left w:val="nil"/>
              <w:bottom w:val="nil"/>
              <w:right w:val="single" w:sz="8" w:space="0" w:color="auto"/>
            </w:tcBorders>
            <w:shd w:val="clear" w:color="auto" w:fill="auto"/>
            <w:vAlign w:val="center"/>
            <w:hideMark/>
          </w:tcPr>
          <w:p w:rsidR="00CC5010" w:rsidRPr="00CC5010" w:rsidRDefault="00CC5010" w:rsidP="00CC5010">
            <w:pPr>
              <w:ind w:firstLine="720"/>
            </w:pPr>
            <w:r w:rsidRPr="00CC5010">
              <w:t>168</w:t>
            </w:r>
          </w:p>
        </w:tc>
      </w:tr>
      <w:tr w:rsidR="00CC5010" w:rsidRPr="00CC5010" w:rsidTr="001F0B99">
        <w:trPr>
          <w:trHeight w:val="315"/>
        </w:trPr>
        <w:tc>
          <w:tcPr>
            <w:tcW w:w="960" w:type="dxa"/>
            <w:vMerge/>
            <w:tcBorders>
              <w:top w:val="nil"/>
              <w:left w:val="single" w:sz="4" w:space="0" w:color="auto"/>
              <w:bottom w:val="nil"/>
              <w:right w:val="single" w:sz="8" w:space="0" w:color="auto"/>
            </w:tcBorders>
            <w:vAlign w:val="center"/>
            <w:hideMark/>
          </w:tcPr>
          <w:p w:rsidR="00CC5010" w:rsidRPr="00CC5010" w:rsidRDefault="00CC5010" w:rsidP="00CC5010">
            <w:pPr>
              <w:ind w:firstLine="720"/>
            </w:pPr>
          </w:p>
        </w:tc>
        <w:tc>
          <w:tcPr>
            <w:tcW w:w="960" w:type="dxa"/>
            <w:tcBorders>
              <w:top w:val="nil"/>
              <w:left w:val="nil"/>
              <w:bottom w:val="nil"/>
              <w:right w:val="single" w:sz="8" w:space="0" w:color="auto"/>
            </w:tcBorders>
            <w:shd w:val="clear" w:color="auto" w:fill="auto"/>
            <w:vAlign w:val="center"/>
            <w:hideMark/>
          </w:tcPr>
          <w:p w:rsidR="00CC5010" w:rsidRPr="00CC5010" w:rsidRDefault="00CC5010" w:rsidP="00CC5010">
            <w:pPr>
              <w:ind w:firstLine="720"/>
            </w:pPr>
            <w:r w:rsidRPr="00CC5010">
              <w:t>10:29</w:t>
            </w:r>
          </w:p>
        </w:tc>
        <w:tc>
          <w:tcPr>
            <w:tcW w:w="960" w:type="dxa"/>
            <w:tcBorders>
              <w:top w:val="nil"/>
              <w:left w:val="nil"/>
              <w:bottom w:val="nil"/>
              <w:right w:val="single" w:sz="8" w:space="0" w:color="auto"/>
            </w:tcBorders>
            <w:shd w:val="clear" w:color="auto" w:fill="auto"/>
            <w:vAlign w:val="center"/>
            <w:hideMark/>
          </w:tcPr>
          <w:p w:rsidR="00CC5010" w:rsidRPr="00CC5010" w:rsidRDefault="00CC5010" w:rsidP="00CC5010">
            <w:pPr>
              <w:ind w:firstLine="720"/>
            </w:pPr>
            <w:r w:rsidRPr="00CC5010">
              <w:t>4</w:t>
            </w:r>
          </w:p>
        </w:tc>
        <w:tc>
          <w:tcPr>
            <w:tcW w:w="960" w:type="dxa"/>
            <w:tcBorders>
              <w:top w:val="nil"/>
              <w:left w:val="nil"/>
              <w:bottom w:val="nil"/>
              <w:right w:val="single" w:sz="8" w:space="0" w:color="auto"/>
            </w:tcBorders>
            <w:shd w:val="clear" w:color="auto" w:fill="auto"/>
            <w:vAlign w:val="center"/>
            <w:hideMark/>
          </w:tcPr>
          <w:p w:rsidR="00CC5010" w:rsidRPr="00CC5010" w:rsidRDefault="00CC5010" w:rsidP="00CC5010">
            <w:pPr>
              <w:ind w:firstLine="720"/>
            </w:pPr>
            <w:r w:rsidRPr="00CC5010">
              <w:t>168</w:t>
            </w:r>
          </w:p>
        </w:tc>
      </w:tr>
      <w:tr w:rsidR="00CC5010" w:rsidRPr="00CC5010" w:rsidTr="001F0B99">
        <w:trPr>
          <w:trHeight w:val="315"/>
        </w:trPr>
        <w:tc>
          <w:tcPr>
            <w:tcW w:w="960" w:type="dxa"/>
            <w:vMerge/>
            <w:tcBorders>
              <w:top w:val="nil"/>
              <w:left w:val="single" w:sz="4" w:space="0" w:color="auto"/>
              <w:bottom w:val="nil"/>
              <w:right w:val="single" w:sz="8" w:space="0" w:color="auto"/>
            </w:tcBorders>
            <w:vAlign w:val="center"/>
            <w:hideMark/>
          </w:tcPr>
          <w:p w:rsidR="00CC5010" w:rsidRPr="00CC5010" w:rsidRDefault="00CC5010" w:rsidP="00CC5010">
            <w:pPr>
              <w:ind w:firstLine="720"/>
            </w:pPr>
          </w:p>
        </w:tc>
        <w:tc>
          <w:tcPr>
            <w:tcW w:w="960" w:type="dxa"/>
            <w:tcBorders>
              <w:top w:val="nil"/>
              <w:left w:val="nil"/>
              <w:bottom w:val="nil"/>
              <w:right w:val="single" w:sz="8" w:space="0" w:color="auto"/>
            </w:tcBorders>
            <w:shd w:val="clear" w:color="auto" w:fill="auto"/>
            <w:vAlign w:val="center"/>
            <w:hideMark/>
          </w:tcPr>
          <w:p w:rsidR="00CC5010" w:rsidRPr="00CC5010" w:rsidRDefault="00CC5010" w:rsidP="00CC5010">
            <w:pPr>
              <w:ind w:firstLine="720"/>
            </w:pPr>
            <w:r w:rsidRPr="00CC5010">
              <w:t>10:30</w:t>
            </w:r>
          </w:p>
        </w:tc>
        <w:tc>
          <w:tcPr>
            <w:tcW w:w="960" w:type="dxa"/>
            <w:tcBorders>
              <w:top w:val="nil"/>
              <w:left w:val="nil"/>
              <w:bottom w:val="nil"/>
              <w:right w:val="single" w:sz="8" w:space="0" w:color="auto"/>
            </w:tcBorders>
            <w:shd w:val="clear" w:color="auto" w:fill="auto"/>
            <w:vAlign w:val="center"/>
            <w:hideMark/>
          </w:tcPr>
          <w:p w:rsidR="00CC5010" w:rsidRPr="00CC5010" w:rsidRDefault="00CC5010" w:rsidP="00CC5010">
            <w:pPr>
              <w:ind w:firstLine="720"/>
            </w:pPr>
            <w:r w:rsidRPr="00CC5010">
              <w:t>6</w:t>
            </w:r>
          </w:p>
        </w:tc>
        <w:tc>
          <w:tcPr>
            <w:tcW w:w="960" w:type="dxa"/>
            <w:tcBorders>
              <w:top w:val="nil"/>
              <w:left w:val="nil"/>
              <w:bottom w:val="nil"/>
              <w:right w:val="single" w:sz="8" w:space="0" w:color="auto"/>
            </w:tcBorders>
            <w:shd w:val="clear" w:color="auto" w:fill="auto"/>
            <w:vAlign w:val="center"/>
            <w:hideMark/>
          </w:tcPr>
          <w:p w:rsidR="00CC5010" w:rsidRPr="00CC5010" w:rsidRDefault="00CC5010" w:rsidP="00CC5010">
            <w:pPr>
              <w:ind w:firstLine="720"/>
            </w:pPr>
            <w:r w:rsidRPr="00CC5010">
              <w:t>252</w:t>
            </w:r>
          </w:p>
        </w:tc>
      </w:tr>
      <w:tr w:rsidR="00CC5010" w:rsidRPr="00CC5010" w:rsidTr="001F0B99">
        <w:trPr>
          <w:trHeight w:val="315"/>
        </w:trPr>
        <w:tc>
          <w:tcPr>
            <w:tcW w:w="960" w:type="dxa"/>
            <w:vMerge/>
            <w:tcBorders>
              <w:top w:val="nil"/>
              <w:left w:val="single" w:sz="4" w:space="0" w:color="auto"/>
              <w:bottom w:val="nil"/>
              <w:right w:val="single" w:sz="8" w:space="0" w:color="auto"/>
            </w:tcBorders>
            <w:vAlign w:val="center"/>
            <w:hideMark/>
          </w:tcPr>
          <w:p w:rsidR="00CC5010" w:rsidRPr="00CC5010" w:rsidRDefault="00CC5010" w:rsidP="00CC5010">
            <w:pPr>
              <w:ind w:firstLine="720"/>
            </w:pPr>
          </w:p>
        </w:tc>
        <w:tc>
          <w:tcPr>
            <w:tcW w:w="960" w:type="dxa"/>
            <w:tcBorders>
              <w:top w:val="nil"/>
              <w:left w:val="nil"/>
              <w:bottom w:val="nil"/>
              <w:right w:val="single" w:sz="8" w:space="0" w:color="auto"/>
            </w:tcBorders>
            <w:shd w:val="clear" w:color="auto" w:fill="auto"/>
            <w:vAlign w:val="center"/>
            <w:hideMark/>
          </w:tcPr>
          <w:p w:rsidR="00CC5010" w:rsidRPr="00CC5010" w:rsidRDefault="00CC5010" w:rsidP="00CC5010">
            <w:pPr>
              <w:ind w:firstLine="720"/>
            </w:pPr>
            <w:r w:rsidRPr="00CC5010">
              <w:t>10:31</w:t>
            </w:r>
          </w:p>
        </w:tc>
        <w:tc>
          <w:tcPr>
            <w:tcW w:w="960" w:type="dxa"/>
            <w:tcBorders>
              <w:top w:val="nil"/>
              <w:left w:val="nil"/>
              <w:bottom w:val="nil"/>
              <w:right w:val="single" w:sz="8" w:space="0" w:color="auto"/>
            </w:tcBorders>
            <w:shd w:val="clear" w:color="auto" w:fill="auto"/>
            <w:vAlign w:val="center"/>
            <w:hideMark/>
          </w:tcPr>
          <w:p w:rsidR="00CC5010" w:rsidRPr="00CC5010" w:rsidRDefault="00CC5010" w:rsidP="00CC5010">
            <w:pPr>
              <w:ind w:firstLine="720"/>
            </w:pPr>
            <w:r w:rsidRPr="00CC5010">
              <w:t>0</w:t>
            </w:r>
          </w:p>
        </w:tc>
        <w:tc>
          <w:tcPr>
            <w:tcW w:w="960" w:type="dxa"/>
            <w:tcBorders>
              <w:top w:val="nil"/>
              <w:left w:val="nil"/>
              <w:bottom w:val="nil"/>
              <w:right w:val="single" w:sz="8" w:space="0" w:color="auto"/>
            </w:tcBorders>
            <w:shd w:val="clear" w:color="auto" w:fill="auto"/>
            <w:vAlign w:val="center"/>
            <w:hideMark/>
          </w:tcPr>
          <w:p w:rsidR="00CC5010" w:rsidRPr="00CC5010" w:rsidRDefault="00CC5010" w:rsidP="00CC5010">
            <w:pPr>
              <w:ind w:firstLine="720"/>
            </w:pPr>
            <w:r w:rsidRPr="00CC5010">
              <w:t>0</w:t>
            </w:r>
          </w:p>
        </w:tc>
      </w:tr>
      <w:tr w:rsidR="00CC5010" w:rsidRPr="00CC5010" w:rsidTr="001F0B99">
        <w:trPr>
          <w:trHeight w:val="315"/>
        </w:trPr>
        <w:tc>
          <w:tcPr>
            <w:tcW w:w="960" w:type="dxa"/>
            <w:vMerge/>
            <w:tcBorders>
              <w:top w:val="nil"/>
              <w:left w:val="single" w:sz="4" w:space="0" w:color="auto"/>
              <w:bottom w:val="nil"/>
              <w:right w:val="single" w:sz="8" w:space="0" w:color="auto"/>
            </w:tcBorders>
            <w:vAlign w:val="center"/>
            <w:hideMark/>
          </w:tcPr>
          <w:p w:rsidR="00CC5010" w:rsidRPr="00CC5010" w:rsidRDefault="00CC5010" w:rsidP="00CC5010">
            <w:pPr>
              <w:ind w:firstLine="720"/>
            </w:pPr>
          </w:p>
        </w:tc>
        <w:tc>
          <w:tcPr>
            <w:tcW w:w="960" w:type="dxa"/>
            <w:tcBorders>
              <w:top w:val="nil"/>
              <w:left w:val="nil"/>
              <w:bottom w:val="nil"/>
              <w:right w:val="single" w:sz="8" w:space="0" w:color="auto"/>
            </w:tcBorders>
            <w:shd w:val="clear" w:color="auto" w:fill="auto"/>
            <w:vAlign w:val="center"/>
            <w:hideMark/>
          </w:tcPr>
          <w:p w:rsidR="00CC5010" w:rsidRPr="00CC5010" w:rsidRDefault="00CC5010" w:rsidP="00CC5010">
            <w:pPr>
              <w:ind w:firstLine="720"/>
            </w:pPr>
            <w:r w:rsidRPr="00CC5010">
              <w:t>11:01</w:t>
            </w:r>
          </w:p>
        </w:tc>
        <w:tc>
          <w:tcPr>
            <w:tcW w:w="960" w:type="dxa"/>
            <w:tcBorders>
              <w:top w:val="nil"/>
              <w:left w:val="nil"/>
              <w:bottom w:val="nil"/>
              <w:right w:val="single" w:sz="8" w:space="0" w:color="auto"/>
            </w:tcBorders>
            <w:shd w:val="clear" w:color="auto" w:fill="auto"/>
            <w:vAlign w:val="center"/>
            <w:hideMark/>
          </w:tcPr>
          <w:p w:rsidR="00CC5010" w:rsidRPr="00CC5010" w:rsidRDefault="00CC5010" w:rsidP="00CC5010">
            <w:pPr>
              <w:ind w:firstLine="720"/>
            </w:pPr>
            <w:r w:rsidRPr="00CC5010">
              <w:t>3</w:t>
            </w:r>
          </w:p>
        </w:tc>
        <w:tc>
          <w:tcPr>
            <w:tcW w:w="960" w:type="dxa"/>
            <w:tcBorders>
              <w:top w:val="nil"/>
              <w:left w:val="nil"/>
              <w:bottom w:val="nil"/>
              <w:right w:val="single" w:sz="8" w:space="0" w:color="auto"/>
            </w:tcBorders>
            <w:shd w:val="clear" w:color="auto" w:fill="auto"/>
            <w:vAlign w:val="center"/>
            <w:hideMark/>
          </w:tcPr>
          <w:p w:rsidR="00CC5010" w:rsidRPr="00CC5010" w:rsidRDefault="00CC5010" w:rsidP="00CC5010">
            <w:pPr>
              <w:ind w:firstLine="720"/>
            </w:pPr>
            <w:r w:rsidRPr="00CC5010">
              <w:t>126</w:t>
            </w:r>
          </w:p>
        </w:tc>
      </w:tr>
      <w:tr w:rsidR="00CC5010" w:rsidRPr="00CC5010" w:rsidTr="001F0B99">
        <w:trPr>
          <w:trHeight w:val="330"/>
        </w:trPr>
        <w:tc>
          <w:tcPr>
            <w:tcW w:w="960" w:type="dxa"/>
            <w:tcBorders>
              <w:top w:val="nil"/>
              <w:left w:val="single" w:sz="4" w:space="0" w:color="auto"/>
              <w:bottom w:val="single" w:sz="8" w:space="0" w:color="auto"/>
              <w:right w:val="single" w:sz="8" w:space="0" w:color="auto"/>
            </w:tcBorders>
            <w:shd w:val="clear" w:color="auto" w:fill="auto"/>
            <w:vAlign w:val="center"/>
            <w:hideMark/>
          </w:tcPr>
          <w:p w:rsidR="00CC5010" w:rsidRPr="00CC5010" w:rsidRDefault="00CC5010" w:rsidP="00CC5010">
            <w:pPr>
              <w:ind w:firstLine="720"/>
              <w:rPr>
                <w:b/>
                <w:bCs/>
              </w:rPr>
            </w:pPr>
            <w:r w:rsidRPr="00CC5010">
              <w:rPr>
                <w:b/>
                <w:bCs/>
              </w:rPr>
              <w:t>Total</w:t>
            </w:r>
          </w:p>
        </w:tc>
        <w:tc>
          <w:tcPr>
            <w:tcW w:w="960" w:type="dxa"/>
            <w:tcBorders>
              <w:top w:val="nil"/>
              <w:left w:val="nil"/>
              <w:bottom w:val="single" w:sz="8" w:space="0" w:color="auto"/>
              <w:right w:val="single" w:sz="8" w:space="0" w:color="auto"/>
            </w:tcBorders>
            <w:shd w:val="clear" w:color="auto" w:fill="auto"/>
            <w:hideMark/>
          </w:tcPr>
          <w:p w:rsidR="00CC5010" w:rsidRPr="00CC5010" w:rsidRDefault="00CC5010" w:rsidP="00CC5010">
            <w:pPr>
              <w:ind w:firstLine="720"/>
              <w:rPr>
                <w:b/>
                <w:bCs/>
              </w:rPr>
            </w:pPr>
            <w:r w:rsidRPr="00CC5010">
              <w:rPr>
                <w:b/>
                <w:bCs/>
              </w:rPr>
              <w:t> </w:t>
            </w:r>
          </w:p>
        </w:tc>
        <w:tc>
          <w:tcPr>
            <w:tcW w:w="960" w:type="dxa"/>
            <w:tcBorders>
              <w:top w:val="nil"/>
              <w:left w:val="nil"/>
              <w:bottom w:val="single" w:sz="8" w:space="0" w:color="auto"/>
              <w:right w:val="single" w:sz="8" w:space="0" w:color="auto"/>
            </w:tcBorders>
            <w:shd w:val="clear" w:color="auto" w:fill="auto"/>
            <w:vAlign w:val="center"/>
            <w:hideMark/>
          </w:tcPr>
          <w:p w:rsidR="00CC5010" w:rsidRPr="00CC5010" w:rsidRDefault="00CC5010" w:rsidP="00CC5010">
            <w:pPr>
              <w:ind w:firstLine="720"/>
              <w:rPr>
                <w:b/>
                <w:bCs/>
              </w:rPr>
            </w:pPr>
            <w:r w:rsidRPr="00CC5010">
              <w:rPr>
                <w:b/>
                <w:bCs/>
              </w:rPr>
              <w:t> </w:t>
            </w:r>
          </w:p>
        </w:tc>
        <w:tc>
          <w:tcPr>
            <w:tcW w:w="960" w:type="dxa"/>
            <w:tcBorders>
              <w:top w:val="nil"/>
              <w:left w:val="nil"/>
              <w:bottom w:val="single" w:sz="8" w:space="0" w:color="auto"/>
              <w:right w:val="single" w:sz="8" w:space="0" w:color="auto"/>
            </w:tcBorders>
            <w:shd w:val="clear" w:color="auto" w:fill="auto"/>
            <w:hideMark/>
          </w:tcPr>
          <w:p w:rsidR="00CC5010" w:rsidRPr="00CC5010" w:rsidRDefault="00CC5010" w:rsidP="00CC5010">
            <w:pPr>
              <w:ind w:firstLine="720"/>
              <w:rPr>
                <w:b/>
                <w:bCs/>
              </w:rPr>
            </w:pPr>
            <w:r w:rsidRPr="00CC5010">
              <w:rPr>
                <w:b/>
                <w:bCs/>
              </w:rPr>
              <w:t>1008</w:t>
            </w:r>
          </w:p>
        </w:tc>
      </w:tr>
      <w:tr w:rsidR="00CC5010" w:rsidRPr="00CC5010" w:rsidTr="001F0B99">
        <w:trPr>
          <w:trHeight w:val="315"/>
        </w:trPr>
        <w:tc>
          <w:tcPr>
            <w:tcW w:w="960" w:type="dxa"/>
            <w:vMerge w:val="restart"/>
            <w:tcBorders>
              <w:top w:val="nil"/>
              <w:left w:val="single" w:sz="4" w:space="0" w:color="auto"/>
              <w:bottom w:val="nil"/>
              <w:right w:val="single" w:sz="8" w:space="0" w:color="auto"/>
            </w:tcBorders>
            <w:shd w:val="clear" w:color="auto" w:fill="auto"/>
            <w:vAlign w:val="center"/>
            <w:hideMark/>
          </w:tcPr>
          <w:p w:rsidR="00CC5010" w:rsidRPr="00CC5010" w:rsidRDefault="00CC5010" w:rsidP="00CC5010">
            <w:pPr>
              <w:ind w:firstLine="720"/>
            </w:pPr>
            <w:r w:rsidRPr="00CC5010">
              <w:t>Week 4</w:t>
            </w:r>
          </w:p>
        </w:tc>
        <w:tc>
          <w:tcPr>
            <w:tcW w:w="960" w:type="dxa"/>
            <w:tcBorders>
              <w:top w:val="nil"/>
              <w:left w:val="nil"/>
              <w:bottom w:val="nil"/>
              <w:right w:val="single" w:sz="8" w:space="0" w:color="auto"/>
            </w:tcBorders>
            <w:shd w:val="clear" w:color="auto" w:fill="auto"/>
            <w:vAlign w:val="center"/>
            <w:hideMark/>
          </w:tcPr>
          <w:p w:rsidR="00CC5010" w:rsidRPr="00CC5010" w:rsidRDefault="00CC5010" w:rsidP="00CC5010">
            <w:pPr>
              <w:ind w:firstLine="720"/>
            </w:pPr>
            <w:r w:rsidRPr="00CC5010">
              <w:t>11:02</w:t>
            </w:r>
          </w:p>
        </w:tc>
        <w:tc>
          <w:tcPr>
            <w:tcW w:w="960" w:type="dxa"/>
            <w:tcBorders>
              <w:top w:val="nil"/>
              <w:left w:val="nil"/>
              <w:bottom w:val="nil"/>
              <w:right w:val="single" w:sz="8" w:space="0" w:color="auto"/>
            </w:tcBorders>
            <w:shd w:val="clear" w:color="auto" w:fill="auto"/>
            <w:vAlign w:val="center"/>
            <w:hideMark/>
          </w:tcPr>
          <w:p w:rsidR="00CC5010" w:rsidRPr="00CC5010" w:rsidRDefault="00CC5010" w:rsidP="00CC5010">
            <w:pPr>
              <w:ind w:firstLine="720"/>
            </w:pPr>
            <w:r w:rsidRPr="00CC5010">
              <w:t>8</w:t>
            </w:r>
          </w:p>
        </w:tc>
        <w:tc>
          <w:tcPr>
            <w:tcW w:w="960" w:type="dxa"/>
            <w:tcBorders>
              <w:top w:val="nil"/>
              <w:left w:val="nil"/>
              <w:bottom w:val="nil"/>
              <w:right w:val="single" w:sz="8" w:space="0" w:color="auto"/>
            </w:tcBorders>
            <w:shd w:val="clear" w:color="auto" w:fill="auto"/>
            <w:vAlign w:val="center"/>
            <w:hideMark/>
          </w:tcPr>
          <w:p w:rsidR="00CC5010" w:rsidRPr="00CC5010" w:rsidRDefault="00CC5010" w:rsidP="00CC5010">
            <w:pPr>
              <w:ind w:firstLine="720"/>
            </w:pPr>
            <w:r w:rsidRPr="00CC5010">
              <w:t>178</w:t>
            </w:r>
          </w:p>
        </w:tc>
      </w:tr>
      <w:tr w:rsidR="00CC5010" w:rsidRPr="00CC5010" w:rsidTr="001F0B99">
        <w:trPr>
          <w:trHeight w:val="315"/>
        </w:trPr>
        <w:tc>
          <w:tcPr>
            <w:tcW w:w="960" w:type="dxa"/>
            <w:vMerge/>
            <w:tcBorders>
              <w:top w:val="nil"/>
              <w:left w:val="single" w:sz="4" w:space="0" w:color="auto"/>
              <w:bottom w:val="nil"/>
              <w:right w:val="single" w:sz="8" w:space="0" w:color="auto"/>
            </w:tcBorders>
            <w:vAlign w:val="center"/>
            <w:hideMark/>
          </w:tcPr>
          <w:p w:rsidR="00CC5010" w:rsidRPr="00CC5010" w:rsidRDefault="00CC5010" w:rsidP="00CC5010">
            <w:pPr>
              <w:ind w:firstLine="720"/>
            </w:pPr>
          </w:p>
        </w:tc>
        <w:tc>
          <w:tcPr>
            <w:tcW w:w="960" w:type="dxa"/>
            <w:tcBorders>
              <w:top w:val="nil"/>
              <w:left w:val="nil"/>
              <w:bottom w:val="nil"/>
              <w:right w:val="single" w:sz="8" w:space="0" w:color="auto"/>
            </w:tcBorders>
            <w:shd w:val="clear" w:color="auto" w:fill="auto"/>
            <w:vAlign w:val="center"/>
            <w:hideMark/>
          </w:tcPr>
          <w:p w:rsidR="00CC5010" w:rsidRPr="00CC5010" w:rsidRDefault="00CC5010" w:rsidP="00CC5010">
            <w:pPr>
              <w:ind w:firstLine="720"/>
            </w:pPr>
            <w:r w:rsidRPr="00CC5010">
              <w:t>11:03</w:t>
            </w:r>
          </w:p>
        </w:tc>
        <w:tc>
          <w:tcPr>
            <w:tcW w:w="960" w:type="dxa"/>
            <w:tcBorders>
              <w:top w:val="nil"/>
              <w:left w:val="nil"/>
              <w:bottom w:val="nil"/>
              <w:right w:val="single" w:sz="8" w:space="0" w:color="auto"/>
            </w:tcBorders>
            <w:shd w:val="clear" w:color="auto" w:fill="auto"/>
            <w:vAlign w:val="center"/>
            <w:hideMark/>
          </w:tcPr>
          <w:p w:rsidR="00CC5010" w:rsidRPr="00CC5010" w:rsidRDefault="00CC5010" w:rsidP="00CC5010">
            <w:pPr>
              <w:ind w:firstLine="720"/>
            </w:pPr>
            <w:r w:rsidRPr="00CC5010">
              <w:t>0</w:t>
            </w:r>
          </w:p>
        </w:tc>
        <w:tc>
          <w:tcPr>
            <w:tcW w:w="960" w:type="dxa"/>
            <w:tcBorders>
              <w:top w:val="nil"/>
              <w:left w:val="nil"/>
              <w:bottom w:val="nil"/>
              <w:right w:val="single" w:sz="8" w:space="0" w:color="auto"/>
            </w:tcBorders>
            <w:shd w:val="clear" w:color="auto" w:fill="auto"/>
            <w:vAlign w:val="center"/>
            <w:hideMark/>
          </w:tcPr>
          <w:p w:rsidR="00CC5010" w:rsidRPr="00CC5010" w:rsidRDefault="00CC5010" w:rsidP="00CC5010">
            <w:pPr>
              <w:ind w:firstLine="720"/>
            </w:pPr>
            <w:r w:rsidRPr="00CC5010">
              <w:t>0</w:t>
            </w:r>
          </w:p>
        </w:tc>
      </w:tr>
      <w:tr w:rsidR="00CC5010" w:rsidRPr="00CC5010" w:rsidTr="001F0B99">
        <w:trPr>
          <w:trHeight w:val="315"/>
        </w:trPr>
        <w:tc>
          <w:tcPr>
            <w:tcW w:w="960" w:type="dxa"/>
            <w:vMerge/>
            <w:tcBorders>
              <w:top w:val="nil"/>
              <w:left w:val="single" w:sz="4" w:space="0" w:color="auto"/>
              <w:bottom w:val="nil"/>
              <w:right w:val="single" w:sz="8" w:space="0" w:color="auto"/>
            </w:tcBorders>
            <w:vAlign w:val="center"/>
            <w:hideMark/>
          </w:tcPr>
          <w:p w:rsidR="00CC5010" w:rsidRPr="00CC5010" w:rsidRDefault="00CC5010" w:rsidP="00CC5010">
            <w:pPr>
              <w:ind w:firstLine="720"/>
            </w:pPr>
          </w:p>
        </w:tc>
        <w:tc>
          <w:tcPr>
            <w:tcW w:w="960" w:type="dxa"/>
            <w:tcBorders>
              <w:top w:val="nil"/>
              <w:left w:val="nil"/>
              <w:bottom w:val="nil"/>
              <w:right w:val="single" w:sz="8" w:space="0" w:color="auto"/>
            </w:tcBorders>
            <w:shd w:val="clear" w:color="auto" w:fill="auto"/>
            <w:vAlign w:val="center"/>
            <w:hideMark/>
          </w:tcPr>
          <w:p w:rsidR="00CC5010" w:rsidRPr="00CC5010" w:rsidRDefault="00CC5010" w:rsidP="00CC5010">
            <w:pPr>
              <w:ind w:firstLine="720"/>
            </w:pPr>
            <w:r w:rsidRPr="00CC5010">
              <w:t>11:04</w:t>
            </w:r>
          </w:p>
        </w:tc>
        <w:tc>
          <w:tcPr>
            <w:tcW w:w="960" w:type="dxa"/>
            <w:tcBorders>
              <w:top w:val="nil"/>
              <w:left w:val="nil"/>
              <w:bottom w:val="nil"/>
              <w:right w:val="single" w:sz="8" w:space="0" w:color="auto"/>
            </w:tcBorders>
            <w:shd w:val="clear" w:color="auto" w:fill="auto"/>
            <w:vAlign w:val="center"/>
            <w:hideMark/>
          </w:tcPr>
          <w:p w:rsidR="00CC5010" w:rsidRPr="00CC5010" w:rsidRDefault="00CC5010" w:rsidP="00CC5010">
            <w:pPr>
              <w:ind w:firstLine="720"/>
            </w:pPr>
            <w:r w:rsidRPr="00CC5010">
              <w:t>4</w:t>
            </w:r>
          </w:p>
        </w:tc>
        <w:tc>
          <w:tcPr>
            <w:tcW w:w="960" w:type="dxa"/>
            <w:tcBorders>
              <w:top w:val="nil"/>
              <w:left w:val="nil"/>
              <w:bottom w:val="nil"/>
              <w:right w:val="single" w:sz="8" w:space="0" w:color="auto"/>
            </w:tcBorders>
            <w:shd w:val="clear" w:color="auto" w:fill="auto"/>
            <w:vAlign w:val="center"/>
            <w:hideMark/>
          </w:tcPr>
          <w:p w:rsidR="00CC5010" w:rsidRPr="00CC5010" w:rsidRDefault="00CC5010" w:rsidP="00CC5010">
            <w:pPr>
              <w:ind w:firstLine="720"/>
            </w:pPr>
            <w:r w:rsidRPr="00CC5010">
              <w:t>168</w:t>
            </w:r>
          </w:p>
        </w:tc>
      </w:tr>
      <w:tr w:rsidR="00CC5010" w:rsidRPr="00CC5010" w:rsidTr="001F0B99">
        <w:trPr>
          <w:trHeight w:val="315"/>
        </w:trPr>
        <w:tc>
          <w:tcPr>
            <w:tcW w:w="960" w:type="dxa"/>
            <w:vMerge/>
            <w:tcBorders>
              <w:top w:val="nil"/>
              <w:left w:val="single" w:sz="4" w:space="0" w:color="auto"/>
              <w:bottom w:val="nil"/>
              <w:right w:val="single" w:sz="8" w:space="0" w:color="auto"/>
            </w:tcBorders>
            <w:vAlign w:val="center"/>
            <w:hideMark/>
          </w:tcPr>
          <w:p w:rsidR="00CC5010" w:rsidRPr="00CC5010" w:rsidRDefault="00CC5010" w:rsidP="00CC5010">
            <w:pPr>
              <w:ind w:firstLine="720"/>
            </w:pPr>
          </w:p>
        </w:tc>
        <w:tc>
          <w:tcPr>
            <w:tcW w:w="960" w:type="dxa"/>
            <w:tcBorders>
              <w:top w:val="nil"/>
              <w:left w:val="nil"/>
              <w:bottom w:val="nil"/>
              <w:right w:val="single" w:sz="8" w:space="0" w:color="auto"/>
            </w:tcBorders>
            <w:shd w:val="clear" w:color="auto" w:fill="auto"/>
            <w:vAlign w:val="center"/>
            <w:hideMark/>
          </w:tcPr>
          <w:p w:rsidR="00CC5010" w:rsidRPr="00CC5010" w:rsidRDefault="00CC5010" w:rsidP="00CC5010">
            <w:pPr>
              <w:ind w:firstLine="720"/>
            </w:pPr>
            <w:r w:rsidRPr="00CC5010">
              <w:t>11:05</w:t>
            </w:r>
          </w:p>
        </w:tc>
        <w:tc>
          <w:tcPr>
            <w:tcW w:w="960" w:type="dxa"/>
            <w:tcBorders>
              <w:top w:val="nil"/>
              <w:left w:val="nil"/>
              <w:bottom w:val="nil"/>
              <w:right w:val="single" w:sz="8" w:space="0" w:color="auto"/>
            </w:tcBorders>
            <w:shd w:val="clear" w:color="auto" w:fill="auto"/>
            <w:vAlign w:val="center"/>
            <w:hideMark/>
          </w:tcPr>
          <w:p w:rsidR="00CC5010" w:rsidRPr="00CC5010" w:rsidRDefault="00CC5010" w:rsidP="00CC5010">
            <w:pPr>
              <w:ind w:firstLine="720"/>
            </w:pPr>
            <w:r w:rsidRPr="00CC5010">
              <w:t>3</w:t>
            </w:r>
          </w:p>
        </w:tc>
        <w:tc>
          <w:tcPr>
            <w:tcW w:w="960" w:type="dxa"/>
            <w:tcBorders>
              <w:top w:val="nil"/>
              <w:left w:val="nil"/>
              <w:bottom w:val="nil"/>
              <w:right w:val="single" w:sz="8" w:space="0" w:color="auto"/>
            </w:tcBorders>
            <w:shd w:val="clear" w:color="auto" w:fill="auto"/>
            <w:vAlign w:val="center"/>
            <w:hideMark/>
          </w:tcPr>
          <w:p w:rsidR="00CC5010" w:rsidRPr="00CC5010" w:rsidRDefault="00CC5010" w:rsidP="00CC5010">
            <w:pPr>
              <w:ind w:firstLine="720"/>
            </w:pPr>
            <w:r w:rsidRPr="00CC5010">
              <w:t>126</w:t>
            </w:r>
          </w:p>
        </w:tc>
      </w:tr>
      <w:tr w:rsidR="00CC5010" w:rsidRPr="00CC5010" w:rsidTr="001F0B99">
        <w:trPr>
          <w:trHeight w:val="315"/>
        </w:trPr>
        <w:tc>
          <w:tcPr>
            <w:tcW w:w="960" w:type="dxa"/>
            <w:vMerge/>
            <w:tcBorders>
              <w:top w:val="nil"/>
              <w:left w:val="single" w:sz="4" w:space="0" w:color="auto"/>
              <w:bottom w:val="nil"/>
              <w:right w:val="single" w:sz="8" w:space="0" w:color="auto"/>
            </w:tcBorders>
            <w:vAlign w:val="center"/>
            <w:hideMark/>
          </w:tcPr>
          <w:p w:rsidR="00CC5010" w:rsidRPr="00CC5010" w:rsidRDefault="00CC5010" w:rsidP="00CC5010">
            <w:pPr>
              <w:ind w:firstLine="720"/>
            </w:pPr>
          </w:p>
        </w:tc>
        <w:tc>
          <w:tcPr>
            <w:tcW w:w="960" w:type="dxa"/>
            <w:tcBorders>
              <w:top w:val="nil"/>
              <w:left w:val="nil"/>
              <w:bottom w:val="nil"/>
              <w:right w:val="single" w:sz="8" w:space="0" w:color="auto"/>
            </w:tcBorders>
            <w:shd w:val="clear" w:color="auto" w:fill="auto"/>
            <w:vAlign w:val="center"/>
            <w:hideMark/>
          </w:tcPr>
          <w:p w:rsidR="00CC5010" w:rsidRPr="00CC5010" w:rsidRDefault="00CC5010" w:rsidP="00CC5010">
            <w:pPr>
              <w:ind w:firstLine="720"/>
            </w:pPr>
            <w:r w:rsidRPr="00CC5010">
              <w:t>11:06</w:t>
            </w:r>
          </w:p>
        </w:tc>
        <w:tc>
          <w:tcPr>
            <w:tcW w:w="960" w:type="dxa"/>
            <w:tcBorders>
              <w:top w:val="nil"/>
              <w:left w:val="nil"/>
              <w:bottom w:val="nil"/>
              <w:right w:val="single" w:sz="8" w:space="0" w:color="auto"/>
            </w:tcBorders>
            <w:shd w:val="clear" w:color="auto" w:fill="auto"/>
            <w:vAlign w:val="center"/>
            <w:hideMark/>
          </w:tcPr>
          <w:p w:rsidR="00CC5010" w:rsidRPr="00CC5010" w:rsidRDefault="00CC5010" w:rsidP="00CC5010">
            <w:pPr>
              <w:ind w:firstLine="720"/>
            </w:pPr>
            <w:r w:rsidRPr="00CC5010">
              <w:t>3</w:t>
            </w:r>
          </w:p>
        </w:tc>
        <w:tc>
          <w:tcPr>
            <w:tcW w:w="960" w:type="dxa"/>
            <w:tcBorders>
              <w:top w:val="nil"/>
              <w:left w:val="nil"/>
              <w:bottom w:val="nil"/>
              <w:right w:val="single" w:sz="8" w:space="0" w:color="auto"/>
            </w:tcBorders>
            <w:shd w:val="clear" w:color="auto" w:fill="auto"/>
            <w:vAlign w:val="center"/>
            <w:hideMark/>
          </w:tcPr>
          <w:p w:rsidR="00CC5010" w:rsidRPr="00CC5010" w:rsidRDefault="00CC5010" w:rsidP="00CC5010">
            <w:pPr>
              <w:ind w:firstLine="720"/>
            </w:pPr>
            <w:r w:rsidRPr="00CC5010">
              <w:t>116</w:t>
            </w:r>
          </w:p>
        </w:tc>
      </w:tr>
      <w:tr w:rsidR="00CC5010" w:rsidRPr="00CC5010" w:rsidTr="001F0B99">
        <w:trPr>
          <w:trHeight w:val="315"/>
        </w:trPr>
        <w:tc>
          <w:tcPr>
            <w:tcW w:w="960" w:type="dxa"/>
            <w:vMerge/>
            <w:tcBorders>
              <w:top w:val="nil"/>
              <w:left w:val="single" w:sz="4" w:space="0" w:color="auto"/>
              <w:bottom w:val="nil"/>
              <w:right w:val="single" w:sz="8" w:space="0" w:color="auto"/>
            </w:tcBorders>
            <w:vAlign w:val="center"/>
            <w:hideMark/>
          </w:tcPr>
          <w:p w:rsidR="00CC5010" w:rsidRPr="00CC5010" w:rsidRDefault="00CC5010" w:rsidP="00CC5010">
            <w:pPr>
              <w:ind w:firstLine="720"/>
            </w:pPr>
          </w:p>
        </w:tc>
        <w:tc>
          <w:tcPr>
            <w:tcW w:w="960" w:type="dxa"/>
            <w:tcBorders>
              <w:top w:val="nil"/>
              <w:left w:val="nil"/>
              <w:bottom w:val="nil"/>
              <w:right w:val="single" w:sz="8" w:space="0" w:color="auto"/>
            </w:tcBorders>
            <w:shd w:val="clear" w:color="auto" w:fill="auto"/>
            <w:vAlign w:val="center"/>
            <w:hideMark/>
          </w:tcPr>
          <w:p w:rsidR="00CC5010" w:rsidRPr="00CC5010" w:rsidRDefault="00CC5010" w:rsidP="00CC5010">
            <w:pPr>
              <w:ind w:firstLine="720"/>
            </w:pPr>
            <w:r w:rsidRPr="00CC5010">
              <w:t>11:07</w:t>
            </w:r>
          </w:p>
        </w:tc>
        <w:tc>
          <w:tcPr>
            <w:tcW w:w="960" w:type="dxa"/>
            <w:tcBorders>
              <w:top w:val="nil"/>
              <w:left w:val="nil"/>
              <w:bottom w:val="nil"/>
              <w:right w:val="single" w:sz="8" w:space="0" w:color="auto"/>
            </w:tcBorders>
            <w:shd w:val="clear" w:color="auto" w:fill="auto"/>
            <w:vAlign w:val="center"/>
            <w:hideMark/>
          </w:tcPr>
          <w:p w:rsidR="00CC5010" w:rsidRPr="00CC5010" w:rsidRDefault="00CC5010" w:rsidP="00CC5010">
            <w:pPr>
              <w:ind w:firstLine="720"/>
            </w:pPr>
            <w:r w:rsidRPr="00CC5010">
              <w:t>0</w:t>
            </w:r>
          </w:p>
        </w:tc>
        <w:tc>
          <w:tcPr>
            <w:tcW w:w="960" w:type="dxa"/>
            <w:tcBorders>
              <w:top w:val="nil"/>
              <w:left w:val="nil"/>
              <w:bottom w:val="nil"/>
              <w:right w:val="single" w:sz="8" w:space="0" w:color="auto"/>
            </w:tcBorders>
            <w:shd w:val="clear" w:color="auto" w:fill="auto"/>
            <w:vAlign w:val="center"/>
            <w:hideMark/>
          </w:tcPr>
          <w:p w:rsidR="00CC5010" w:rsidRPr="00CC5010" w:rsidRDefault="00CC5010" w:rsidP="00CC5010">
            <w:pPr>
              <w:ind w:firstLine="720"/>
            </w:pPr>
            <w:r w:rsidRPr="00CC5010">
              <w:t>0</w:t>
            </w:r>
          </w:p>
        </w:tc>
      </w:tr>
      <w:tr w:rsidR="00CC5010" w:rsidRPr="00CC5010" w:rsidTr="001F0B99">
        <w:trPr>
          <w:trHeight w:val="315"/>
        </w:trPr>
        <w:tc>
          <w:tcPr>
            <w:tcW w:w="960" w:type="dxa"/>
            <w:vMerge/>
            <w:tcBorders>
              <w:top w:val="nil"/>
              <w:left w:val="single" w:sz="4" w:space="0" w:color="auto"/>
              <w:bottom w:val="nil"/>
              <w:right w:val="single" w:sz="8" w:space="0" w:color="auto"/>
            </w:tcBorders>
            <w:vAlign w:val="center"/>
            <w:hideMark/>
          </w:tcPr>
          <w:p w:rsidR="00CC5010" w:rsidRPr="00CC5010" w:rsidRDefault="00CC5010" w:rsidP="00CC5010">
            <w:pPr>
              <w:ind w:firstLine="720"/>
            </w:pPr>
          </w:p>
        </w:tc>
        <w:tc>
          <w:tcPr>
            <w:tcW w:w="960" w:type="dxa"/>
            <w:tcBorders>
              <w:top w:val="nil"/>
              <w:left w:val="nil"/>
              <w:bottom w:val="nil"/>
              <w:right w:val="single" w:sz="8" w:space="0" w:color="auto"/>
            </w:tcBorders>
            <w:shd w:val="clear" w:color="auto" w:fill="auto"/>
            <w:vAlign w:val="center"/>
            <w:hideMark/>
          </w:tcPr>
          <w:p w:rsidR="00CC5010" w:rsidRPr="00CC5010" w:rsidRDefault="00CC5010" w:rsidP="00CC5010">
            <w:pPr>
              <w:ind w:firstLine="720"/>
            </w:pPr>
            <w:r w:rsidRPr="00CC5010">
              <w:t>11:08</w:t>
            </w:r>
          </w:p>
        </w:tc>
        <w:tc>
          <w:tcPr>
            <w:tcW w:w="960" w:type="dxa"/>
            <w:tcBorders>
              <w:top w:val="nil"/>
              <w:left w:val="nil"/>
              <w:bottom w:val="nil"/>
              <w:right w:val="single" w:sz="8" w:space="0" w:color="auto"/>
            </w:tcBorders>
            <w:shd w:val="clear" w:color="auto" w:fill="auto"/>
            <w:vAlign w:val="center"/>
            <w:hideMark/>
          </w:tcPr>
          <w:p w:rsidR="00CC5010" w:rsidRPr="00CC5010" w:rsidRDefault="00CC5010" w:rsidP="00CC5010">
            <w:pPr>
              <w:ind w:firstLine="720"/>
            </w:pPr>
            <w:r w:rsidRPr="00CC5010">
              <w:t>1</w:t>
            </w:r>
          </w:p>
        </w:tc>
        <w:tc>
          <w:tcPr>
            <w:tcW w:w="960" w:type="dxa"/>
            <w:tcBorders>
              <w:top w:val="nil"/>
              <w:left w:val="nil"/>
              <w:bottom w:val="nil"/>
              <w:right w:val="single" w:sz="8" w:space="0" w:color="auto"/>
            </w:tcBorders>
            <w:shd w:val="clear" w:color="auto" w:fill="auto"/>
            <w:vAlign w:val="center"/>
            <w:hideMark/>
          </w:tcPr>
          <w:p w:rsidR="00CC5010" w:rsidRPr="00CC5010" w:rsidRDefault="00CC5010" w:rsidP="00CC5010">
            <w:pPr>
              <w:ind w:firstLine="720"/>
            </w:pPr>
            <w:r w:rsidRPr="00CC5010">
              <w:t>42</w:t>
            </w:r>
          </w:p>
        </w:tc>
      </w:tr>
      <w:tr w:rsidR="00CC5010" w:rsidRPr="00CC5010" w:rsidTr="001F0B99">
        <w:trPr>
          <w:trHeight w:val="330"/>
        </w:trPr>
        <w:tc>
          <w:tcPr>
            <w:tcW w:w="960" w:type="dxa"/>
            <w:tcBorders>
              <w:top w:val="nil"/>
              <w:left w:val="single" w:sz="4" w:space="0" w:color="auto"/>
              <w:bottom w:val="single" w:sz="8" w:space="0" w:color="auto"/>
              <w:right w:val="single" w:sz="8" w:space="0" w:color="auto"/>
            </w:tcBorders>
            <w:shd w:val="clear" w:color="auto" w:fill="auto"/>
            <w:vAlign w:val="center"/>
            <w:hideMark/>
          </w:tcPr>
          <w:p w:rsidR="00CC5010" w:rsidRPr="00CC5010" w:rsidRDefault="00CC5010" w:rsidP="00CC5010">
            <w:pPr>
              <w:ind w:firstLine="720"/>
              <w:rPr>
                <w:b/>
                <w:bCs/>
              </w:rPr>
            </w:pPr>
            <w:r w:rsidRPr="00CC5010">
              <w:rPr>
                <w:b/>
                <w:bCs/>
              </w:rPr>
              <w:t>Total</w:t>
            </w:r>
          </w:p>
        </w:tc>
        <w:tc>
          <w:tcPr>
            <w:tcW w:w="960" w:type="dxa"/>
            <w:tcBorders>
              <w:top w:val="nil"/>
              <w:left w:val="nil"/>
              <w:bottom w:val="single" w:sz="8" w:space="0" w:color="auto"/>
              <w:right w:val="single" w:sz="8" w:space="0" w:color="auto"/>
            </w:tcBorders>
            <w:shd w:val="clear" w:color="auto" w:fill="auto"/>
            <w:hideMark/>
          </w:tcPr>
          <w:p w:rsidR="00CC5010" w:rsidRPr="00CC5010" w:rsidRDefault="00CC5010" w:rsidP="00CC5010">
            <w:pPr>
              <w:ind w:firstLine="720"/>
              <w:rPr>
                <w:b/>
                <w:bCs/>
              </w:rPr>
            </w:pPr>
            <w:r w:rsidRPr="00CC5010">
              <w:rPr>
                <w:b/>
                <w:bCs/>
              </w:rPr>
              <w:t> </w:t>
            </w:r>
          </w:p>
        </w:tc>
        <w:tc>
          <w:tcPr>
            <w:tcW w:w="960" w:type="dxa"/>
            <w:tcBorders>
              <w:top w:val="nil"/>
              <w:left w:val="nil"/>
              <w:bottom w:val="single" w:sz="8" w:space="0" w:color="auto"/>
              <w:right w:val="single" w:sz="8" w:space="0" w:color="auto"/>
            </w:tcBorders>
            <w:shd w:val="clear" w:color="auto" w:fill="auto"/>
            <w:hideMark/>
          </w:tcPr>
          <w:p w:rsidR="00CC5010" w:rsidRPr="00CC5010" w:rsidRDefault="00CC5010" w:rsidP="00CC5010">
            <w:pPr>
              <w:ind w:firstLine="720"/>
              <w:rPr>
                <w:b/>
                <w:bCs/>
              </w:rPr>
            </w:pPr>
            <w:r w:rsidRPr="00CC5010">
              <w:rPr>
                <w:b/>
                <w:bCs/>
              </w:rPr>
              <w:t> </w:t>
            </w:r>
          </w:p>
        </w:tc>
        <w:tc>
          <w:tcPr>
            <w:tcW w:w="960" w:type="dxa"/>
            <w:tcBorders>
              <w:top w:val="nil"/>
              <w:left w:val="nil"/>
              <w:bottom w:val="single" w:sz="8" w:space="0" w:color="auto"/>
              <w:right w:val="single" w:sz="8" w:space="0" w:color="auto"/>
            </w:tcBorders>
            <w:shd w:val="clear" w:color="auto" w:fill="auto"/>
            <w:hideMark/>
          </w:tcPr>
          <w:p w:rsidR="00CC5010" w:rsidRPr="00CC5010" w:rsidRDefault="00CC5010" w:rsidP="00CC5010">
            <w:pPr>
              <w:ind w:firstLine="720"/>
              <w:rPr>
                <w:b/>
                <w:bCs/>
              </w:rPr>
            </w:pPr>
            <w:r w:rsidRPr="00CC5010">
              <w:rPr>
                <w:b/>
                <w:bCs/>
              </w:rPr>
              <w:t>630</w:t>
            </w:r>
          </w:p>
        </w:tc>
      </w:tr>
      <w:tr w:rsidR="00CC5010" w:rsidRPr="00CC5010" w:rsidTr="001F0B99">
        <w:trPr>
          <w:trHeight w:val="315"/>
        </w:trPr>
        <w:tc>
          <w:tcPr>
            <w:tcW w:w="960" w:type="dxa"/>
            <w:vMerge w:val="restart"/>
            <w:tcBorders>
              <w:top w:val="nil"/>
              <w:left w:val="single" w:sz="4" w:space="0" w:color="auto"/>
              <w:bottom w:val="nil"/>
              <w:right w:val="single" w:sz="8" w:space="0" w:color="auto"/>
            </w:tcBorders>
            <w:shd w:val="clear" w:color="auto" w:fill="auto"/>
            <w:vAlign w:val="center"/>
            <w:hideMark/>
          </w:tcPr>
          <w:p w:rsidR="00CC5010" w:rsidRPr="00CC5010" w:rsidRDefault="00CC5010" w:rsidP="00CC5010">
            <w:pPr>
              <w:ind w:firstLine="720"/>
            </w:pPr>
            <w:r w:rsidRPr="00CC5010">
              <w:t>W</w:t>
            </w:r>
            <w:r w:rsidRPr="00CC5010">
              <w:lastRenderedPageBreak/>
              <w:t>eek 5</w:t>
            </w:r>
          </w:p>
        </w:tc>
        <w:tc>
          <w:tcPr>
            <w:tcW w:w="960" w:type="dxa"/>
            <w:tcBorders>
              <w:top w:val="nil"/>
              <w:left w:val="nil"/>
              <w:bottom w:val="nil"/>
              <w:right w:val="single" w:sz="8" w:space="0" w:color="auto"/>
            </w:tcBorders>
            <w:shd w:val="clear" w:color="auto" w:fill="auto"/>
            <w:vAlign w:val="center"/>
            <w:hideMark/>
          </w:tcPr>
          <w:p w:rsidR="00CC5010" w:rsidRPr="00CC5010" w:rsidRDefault="00CC5010" w:rsidP="00CC5010">
            <w:pPr>
              <w:ind w:firstLine="720"/>
            </w:pPr>
            <w:r w:rsidRPr="00CC5010">
              <w:lastRenderedPageBreak/>
              <w:t>1</w:t>
            </w:r>
            <w:r w:rsidRPr="00CC5010">
              <w:lastRenderedPageBreak/>
              <w:t>1:09</w:t>
            </w:r>
          </w:p>
        </w:tc>
        <w:tc>
          <w:tcPr>
            <w:tcW w:w="960" w:type="dxa"/>
            <w:tcBorders>
              <w:top w:val="nil"/>
              <w:left w:val="nil"/>
              <w:bottom w:val="nil"/>
              <w:right w:val="single" w:sz="8" w:space="0" w:color="auto"/>
            </w:tcBorders>
            <w:shd w:val="clear" w:color="auto" w:fill="auto"/>
            <w:vAlign w:val="center"/>
            <w:hideMark/>
          </w:tcPr>
          <w:p w:rsidR="00CC5010" w:rsidRPr="00CC5010" w:rsidRDefault="00CC5010" w:rsidP="00CC5010">
            <w:pPr>
              <w:ind w:firstLine="720"/>
            </w:pPr>
            <w:r w:rsidRPr="00CC5010">
              <w:lastRenderedPageBreak/>
              <w:t>4</w:t>
            </w:r>
          </w:p>
        </w:tc>
        <w:tc>
          <w:tcPr>
            <w:tcW w:w="960" w:type="dxa"/>
            <w:tcBorders>
              <w:top w:val="nil"/>
              <w:left w:val="nil"/>
              <w:bottom w:val="nil"/>
              <w:right w:val="single" w:sz="8" w:space="0" w:color="auto"/>
            </w:tcBorders>
            <w:shd w:val="clear" w:color="auto" w:fill="auto"/>
            <w:vAlign w:val="center"/>
            <w:hideMark/>
          </w:tcPr>
          <w:p w:rsidR="00CC5010" w:rsidRPr="00CC5010" w:rsidRDefault="00CC5010" w:rsidP="00CC5010">
            <w:pPr>
              <w:ind w:firstLine="720"/>
            </w:pPr>
            <w:r w:rsidRPr="00CC5010">
              <w:t>1</w:t>
            </w:r>
            <w:r w:rsidRPr="00CC5010">
              <w:lastRenderedPageBreak/>
              <w:t>68</w:t>
            </w:r>
          </w:p>
        </w:tc>
      </w:tr>
      <w:tr w:rsidR="00CC5010" w:rsidRPr="00CC5010" w:rsidTr="001F0B99">
        <w:trPr>
          <w:trHeight w:val="315"/>
        </w:trPr>
        <w:tc>
          <w:tcPr>
            <w:tcW w:w="960" w:type="dxa"/>
            <w:vMerge/>
            <w:tcBorders>
              <w:top w:val="nil"/>
              <w:left w:val="single" w:sz="4" w:space="0" w:color="auto"/>
              <w:bottom w:val="nil"/>
              <w:right w:val="single" w:sz="8" w:space="0" w:color="auto"/>
            </w:tcBorders>
            <w:vAlign w:val="center"/>
            <w:hideMark/>
          </w:tcPr>
          <w:p w:rsidR="00CC5010" w:rsidRPr="00CC5010" w:rsidRDefault="00CC5010" w:rsidP="00CC5010">
            <w:pPr>
              <w:ind w:firstLine="720"/>
            </w:pPr>
          </w:p>
        </w:tc>
        <w:tc>
          <w:tcPr>
            <w:tcW w:w="960" w:type="dxa"/>
            <w:tcBorders>
              <w:top w:val="nil"/>
              <w:left w:val="nil"/>
              <w:bottom w:val="nil"/>
              <w:right w:val="single" w:sz="8" w:space="0" w:color="auto"/>
            </w:tcBorders>
            <w:shd w:val="clear" w:color="auto" w:fill="auto"/>
            <w:vAlign w:val="center"/>
            <w:hideMark/>
          </w:tcPr>
          <w:p w:rsidR="00CC5010" w:rsidRPr="00CC5010" w:rsidRDefault="00CC5010" w:rsidP="00CC5010">
            <w:pPr>
              <w:ind w:firstLine="720"/>
            </w:pPr>
            <w:r w:rsidRPr="00CC5010">
              <w:t>11:10</w:t>
            </w:r>
          </w:p>
        </w:tc>
        <w:tc>
          <w:tcPr>
            <w:tcW w:w="960" w:type="dxa"/>
            <w:tcBorders>
              <w:top w:val="nil"/>
              <w:left w:val="nil"/>
              <w:bottom w:val="nil"/>
              <w:right w:val="single" w:sz="8" w:space="0" w:color="auto"/>
            </w:tcBorders>
            <w:shd w:val="clear" w:color="auto" w:fill="auto"/>
            <w:vAlign w:val="center"/>
            <w:hideMark/>
          </w:tcPr>
          <w:p w:rsidR="00CC5010" w:rsidRPr="00CC5010" w:rsidRDefault="00CC5010" w:rsidP="00CC5010">
            <w:pPr>
              <w:ind w:firstLine="720"/>
            </w:pPr>
            <w:r w:rsidRPr="00CC5010">
              <w:t>0</w:t>
            </w:r>
          </w:p>
        </w:tc>
        <w:tc>
          <w:tcPr>
            <w:tcW w:w="960" w:type="dxa"/>
            <w:tcBorders>
              <w:top w:val="nil"/>
              <w:left w:val="nil"/>
              <w:bottom w:val="nil"/>
              <w:right w:val="single" w:sz="8" w:space="0" w:color="auto"/>
            </w:tcBorders>
            <w:shd w:val="clear" w:color="auto" w:fill="auto"/>
            <w:vAlign w:val="center"/>
            <w:hideMark/>
          </w:tcPr>
          <w:p w:rsidR="00CC5010" w:rsidRPr="00CC5010" w:rsidRDefault="00CC5010" w:rsidP="00CC5010">
            <w:pPr>
              <w:ind w:firstLine="720"/>
            </w:pPr>
            <w:r w:rsidRPr="00CC5010">
              <w:t>0</w:t>
            </w:r>
          </w:p>
        </w:tc>
      </w:tr>
      <w:tr w:rsidR="00CC5010" w:rsidRPr="00CC5010" w:rsidTr="001F0B99">
        <w:trPr>
          <w:trHeight w:val="315"/>
        </w:trPr>
        <w:tc>
          <w:tcPr>
            <w:tcW w:w="960" w:type="dxa"/>
            <w:vMerge/>
            <w:tcBorders>
              <w:top w:val="nil"/>
              <w:left w:val="single" w:sz="4" w:space="0" w:color="auto"/>
              <w:bottom w:val="nil"/>
              <w:right w:val="single" w:sz="8" w:space="0" w:color="auto"/>
            </w:tcBorders>
            <w:vAlign w:val="center"/>
            <w:hideMark/>
          </w:tcPr>
          <w:p w:rsidR="00CC5010" w:rsidRPr="00CC5010" w:rsidRDefault="00CC5010" w:rsidP="00CC5010">
            <w:pPr>
              <w:ind w:firstLine="720"/>
            </w:pPr>
          </w:p>
        </w:tc>
        <w:tc>
          <w:tcPr>
            <w:tcW w:w="960" w:type="dxa"/>
            <w:tcBorders>
              <w:top w:val="nil"/>
              <w:left w:val="nil"/>
              <w:bottom w:val="nil"/>
              <w:right w:val="single" w:sz="8" w:space="0" w:color="auto"/>
            </w:tcBorders>
            <w:shd w:val="clear" w:color="auto" w:fill="auto"/>
            <w:vAlign w:val="center"/>
            <w:hideMark/>
          </w:tcPr>
          <w:p w:rsidR="00CC5010" w:rsidRPr="00CC5010" w:rsidRDefault="00CC5010" w:rsidP="00CC5010">
            <w:pPr>
              <w:ind w:firstLine="720"/>
            </w:pPr>
            <w:r w:rsidRPr="00CC5010">
              <w:t>11:11</w:t>
            </w:r>
          </w:p>
        </w:tc>
        <w:tc>
          <w:tcPr>
            <w:tcW w:w="960" w:type="dxa"/>
            <w:tcBorders>
              <w:top w:val="nil"/>
              <w:left w:val="nil"/>
              <w:bottom w:val="nil"/>
              <w:right w:val="single" w:sz="8" w:space="0" w:color="auto"/>
            </w:tcBorders>
            <w:shd w:val="clear" w:color="auto" w:fill="auto"/>
            <w:vAlign w:val="center"/>
            <w:hideMark/>
          </w:tcPr>
          <w:p w:rsidR="00CC5010" w:rsidRPr="00CC5010" w:rsidRDefault="00CC5010" w:rsidP="00CC5010">
            <w:pPr>
              <w:ind w:firstLine="720"/>
            </w:pPr>
            <w:r w:rsidRPr="00CC5010">
              <w:t>1</w:t>
            </w:r>
          </w:p>
        </w:tc>
        <w:tc>
          <w:tcPr>
            <w:tcW w:w="960" w:type="dxa"/>
            <w:tcBorders>
              <w:top w:val="nil"/>
              <w:left w:val="nil"/>
              <w:bottom w:val="nil"/>
              <w:right w:val="single" w:sz="8" w:space="0" w:color="auto"/>
            </w:tcBorders>
            <w:shd w:val="clear" w:color="auto" w:fill="auto"/>
            <w:vAlign w:val="center"/>
            <w:hideMark/>
          </w:tcPr>
          <w:p w:rsidR="00CC5010" w:rsidRPr="00CC5010" w:rsidRDefault="00CC5010" w:rsidP="00CC5010">
            <w:pPr>
              <w:ind w:firstLine="720"/>
            </w:pPr>
            <w:r w:rsidRPr="00CC5010">
              <w:t>42</w:t>
            </w:r>
          </w:p>
        </w:tc>
      </w:tr>
      <w:tr w:rsidR="00CC5010" w:rsidRPr="00CC5010" w:rsidTr="001F0B99">
        <w:trPr>
          <w:trHeight w:val="315"/>
        </w:trPr>
        <w:tc>
          <w:tcPr>
            <w:tcW w:w="960" w:type="dxa"/>
            <w:vMerge/>
            <w:tcBorders>
              <w:top w:val="nil"/>
              <w:left w:val="single" w:sz="4" w:space="0" w:color="auto"/>
              <w:bottom w:val="nil"/>
              <w:right w:val="single" w:sz="8" w:space="0" w:color="auto"/>
            </w:tcBorders>
            <w:vAlign w:val="center"/>
            <w:hideMark/>
          </w:tcPr>
          <w:p w:rsidR="00CC5010" w:rsidRPr="00CC5010" w:rsidRDefault="00CC5010" w:rsidP="00CC5010">
            <w:pPr>
              <w:ind w:firstLine="720"/>
            </w:pPr>
          </w:p>
        </w:tc>
        <w:tc>
          <w:tcPr>
            <w:tcW w:w="960" w:type="dxa"/>
            <w:tcBorders>
              <w:top w:val="nil"/>
              <w:left w:val="nil"/>
              <w:bottom w:val="nil"/>
              <w:right w:val="single" w:sz="8" w:space="0" w:color="auto"/>
            </w:tcBorders>
            <w:shd w:val="clear" w:color="auto" w:fill="auto"/>
            <w:vAlign w:val="center"/>
            <w:hideMark/>
          </w:tcPr>
          <w:p w:rsidR="00CC5010" w:rsidRPr="00CC5010" w:rsidRDefault="00CC5010" w:rsidP="00CC5010">
            <w:pPr>
              <w:ind w:firstLine="720"/>
            </w:pPr>
            <w:r w:rsidRPr="00CC5010">
              <w:t>11:12</w:t>
            </w:r>
          </w:p>
        </w:tc>
        <w:tc>
          <w:tcPr>
            <w:tcW w:w="960" w:type="dxa"/>
            <w:tcBorders>
              <w:top w:val="nil"/>
              <w:left w:val="nil"/>
              <w:bottom w:val="nil"/>
              <w:right w:val="single" w:sz="8" w:space="0" w:color="auto"/>
            </w:tcBorders>
            <w:shd w:val="clear" w:color="auto" w:fill="auto"/>
            <w:vAlign w:val="center"/>
            <w:hideMark/>
          </w:tcPr>
          <w:p w:rsidR="00CC5010" w:rsidRPr="00CC5010" w:rsidRDefault="00CC5010" w:rsidP="00CC5010">
            <w:pPr>
              <w:ind w:firstLine="720"/>
            </w:pPr>
            <w:r w:rsidRPr="00CC5010">
              <w:t>0</w:t>
            </w:r>
          </w:p>
        </w:tc>
        <w:tc>
          <w:tcPr>
            <w:tcW w:w="960" w:type="dxa"/>
            <w:tcBorders>
              <w:top w:val="nil"/>
              <w:left w:val="nil"/>
              <w:bottom w:val="nil"/>
              <w:right w:val="single" w:sz="8" w:space="0" w:color="auto"/>
            </w:tcBorders>
            <w:shd w:val="clear" w:color="auto" w:fill="auto"/>
            <w:vAlign w:val="center"/>
            <w:hideMark/>
          </w:tcPr>
          <w:p w:rsidR="00CC5010" w:rsidRPr="00CC5010" w:rsidRDefault="00CC5010" w:rsidP="00CC5010">
            <w:pPr>
              <w:ind w:firstLine="720"/>
            </w:pPr>
            <w:r w:rsidRPr="00CC5010">
              <w:t>0</w:t>
            </w:r>
          </w:p>
        </w:tc>
      </w:tr>
      <w:tr w:rsidR="00CC5010" w:rsidRPr="00CC5010" w:rsidTr="001F0B99">
        <w:trPr>
          <w:trHeight w:val="315"/>
        </w:trPr>
        <w:tc>
          <w:tcPr>
            <w:tcW w:w="960" w:type="dxa"/>
            <w:vMerge/>
            <w:tcBorders>
              <w:top w:val="nil"/>
              <w:left w:val="single" w:sz="4" w:space="0" w:color="auto"/>
              <w:bottom w:val="nil"/>
              <w:right w:val="single" w:sz="8" w:space="0" w:color="auto"/>
            </w:tcBorders>
            <w:vAlign w:val="center"/>
            <w:hideMark/>
          </w:tcPr>
          <w:p w:rsidR="00CC5010" w:rsidRPr="00CC5010" w:rsidRDefault="00CC5010" w:rsidP="00CC5010">
            <w:pPr>
              <w:ind w:firstLine="720"/>
            </w:pPr>
          </w:p>
        </w:tc>
        <w:tc>
          <w:tcPr>
            <w:tcW w:w="960" w:type="dxa"/>
            <w:tcBorders>
              <w:top w:val="nil"/>
              <w:left w:val="nil"/>
              <w:bottom w:val="nil"/>
              <w:right w:val="single" w:sz="8" w:space="0" w:color="auto"/>
            </w:tcBorders>
            <w:shd w:val="clear" w:color="auto" w:fill="auto"/>
            <w:vAlign w:val="center"/>
            <w:hideMark/>
          </w:tcPr>
          <w:p w:rsidR="00CC5010" w:rsidRPr="00CC5010" w:rsidRDefault="00CC5010" w:rsidP="00CC5010">
            <w:pPr>
              <w:ind w:firstLine="720"/>
            </w:pPr>
            <w:r w:rsidRPr="00CC5010">
              <w:t>11:13</w:t>
            </w:r>
          </w:p>
        </w:tc>
        <w:tc>
          <w:tcPr>
            <w:tcW w:w="960" w:type="dxa"/>
            <w:tcBorders>
              <w:top w:val="nil"/>
              <w:left w:val="nil"/>
              <w:bottom w:val="nil"/>
              <w:right w:val="single" w:sz="8" w:space="0" w:color="auto"/>
            </w:tcBorders>
            <w:shd w:val="clear" w:color="auto" w:fill="auto"/>
            <w:vAlign w:val="center"/>
            <w:hideMark/>
          </w:tcPr>
          <w:p w:rsidR="00CC5010" w:rsidRPr="00CC5010" w:rsidRDefault="00CC5010" w:rsidP="00CC5010">
            <w:pPr>
              <w:ind w:firstLine="720"/>
            </w:pPr>
            <w:r w:rsidRPr="00CC5010">
              <w:t>3</w:t>
            </w:r>
          </w:p>
        </w:tc>
        <w:tc>
          <w:tcPr>
            <w:tcW w:w="960" w:type="dxa"/>
            <w:tcBorders>
              <w:top w:val="nil"/>
              <w:left w:val="nil"/>
              <w:bottom w:val="nil"/>
              <w:right w:val="single" w:sz="8" w:space="0" w:color="auto"/>
            </w:tcBorders>
            <w:shd w:val="clear" w:color="auto" w:fill="auto"/>
            <w:vAlign w:val="center"/>
            <w:hideMark/>
          </w:tcPr>
          <w:p w:rsidR="00CC5010" w:rsidRPr="00CC5010" w:rsidRDefault="00CC5010" w:rsidP="00CC5010">
            <w:pPr>
              <w:ind w:firstLine="720"/>
            </w:pPr>
            <w:r w:rsidRPr="00CC5010">
              <w:t>126</w:t>
            </w:r>
          </w:p>
        </w:tc>
      </w:tr>
      <w:tr w:rsidR="00CC5010" w:rsidRPr="00CC5010" w:rsidTr="001F0B99">
        <w:trPr>
          <w:trHeight w:val="315"/>
        </w:trPr>
        <w:tc>
          <w:tcPr>
            <w:tcW w:w="960" w:type="dxa"/>
            <w:vMerge/>
            <w:tcBorders>
              <w:top w:val="nil"/>
              <w:left w:val="single" w:sz="4" w:space="0" w:color="auto"/>
              <w:bottom w:val="nil"/>
              <w:right w:val="single" w:sz="8" w:space="0" w:color="auto"/>
            </w:tcBorders>
            <w:vAlign w:val="center"/>
            <w:hideMark/>
          </w:tcPr>
          <w:p w:rsidR="00CC5010" w:rsidRPr="00CC5010" w:rsidRDefault="00CC5010" w:rsidP="00CC5010">
            <w:pPr>
              <w:ind w:firstLine="720"/>
            </w:pPr>
          </w:p>
        </w:tc>
        <w:tc>
          <w:tcPr>
            <w:tcW w:w="960" w:type="dxa"/>
            <w:tcBorders>
              <w:top w:val="nil"/>
              <w:left w:val="nil"/>
              <w:bottom w:val="nil"/>
              <w:right w:val="single" w:sz="8" w:space="0" w:color="auto"/>
            </w:tcBorders>
            <w:shd w:val="clear" w:color="auto" w:fill="auto"/>
            <w:vAlign w:val="center"/>
            <w:hideMark/>
          </w:tcPr>
          <w:p w:rsidR="00CC5010" w:rsidRPr="00CC5010" w:rsidRDefault="00CC5010" w:rsidP="00CC5010">
            <w:pPr>
              <w:ind w:firstLine="720"/>
            </w:pPr>
            <w:r w:rsidRPr="00CC5010">
              <w:t>11:14</w:t>
            </w:r>
          </w:p>
        </w:tc>
        <w:tc>
          <w:tcPr>
            <w:tcW w:w="960" w:type="dxa"/>
            <w:tcBorders>
              <w:top w:val="nil"/>
              <w:left w:val="nil"/>
              <w:bottom w:val="nil"/>
              <w:right w:val="single" w:sz="8" w:space="0" w:color="auto"/>
            </w:tcBorders>
            <w:shd w:val="clear" w:color="auto" w:fill="auto"/>
            <w:vAlign w:val="center"/>
            <w:hideMark/>
          </w:tcPr>
          <w:p w:rsidR="00CC5010" w:rsidRPr="00CC5010" w:rsidRDefault="00CC5010" w:rsidP="00CC5010">
            <w:pPr>
              <w:ind w:firstLine="720"/>
            </w:pPr>
            <w:r w:rsidRPr="00CC5010">
              <w:t>0</w:t>
            </w:r>
          </w:p>
        </w:tc>
        <w:tc>
          <w:tcPr>
            <w:tcW w:w="960" w:type="dxa"/>
            <w:tcBorders>
              <w:top w:val="nil"/>
              <w:left w:val="nil"/>
              <w:bottom w:val="nil"/>
              <w:right w:val="single" w:sz="8" w:space="0" w:color="auto"/>
            </w:tcBorders>
            <w:shd w:val="clear" w:color="auto" w:fill="auto"/>
            <w:vAlign w:val="center"/>
            <w:hideMark/>
          </w:tcPr>
          <w:p w:rsidR="00CC5010" w:rsidRPr="00CC5010" w:rsidRDefault="00CC5010" w:rsidP="00CC5010">
            <w:pPr>
              <w:ind w:firstLine="720"/>
            </w:pPr>
            <w:r w:rsidRPr="00CC5010">
              <w:t>0</w:t>
            </w:r>
          </w:p>
        </w:tc>
      </w:tr>
      <w:tr w:rsidR="00CC5010" w:rsidRPr="00CC5010" w:rsidTr="001F0B99">
        <w:trPr>
          <w:trHeight w:val="315"/>
        </w:trPr>
        <w:tc>
          <w:tcPr>
            <w:tcW w:w="960" w:type="dxa"/>
            <w:vMerge/>
            <w:tcBorders>
              <w:top w:val="nil"/>
              <w:left w:val="single" w:sz="4" w:space="0" w:color="auto"/>
              <w:bottom w:val="nil"/>
              <w:right w:val="single" w:sz="8" w:space="0" w:color="auto"/>
            </w:tcBorders>
            <w:vAlign w:val="center"/>
            <w:hideMark/>
          </w:tcPr>
          <w:p w:rsidR="00CC5010" w:rsidRPr="00CC5010" w:rsidRDefault="00CC5010" w:rsidP="00CC5010">
            <w:pPr>
              <w:ind w:firstLine="720"/>
            </w:pPr>
          </w:p>
        </w:tc>
        <w:tc>
          <w:tcPr>
            <w:tcW w:w="960" w:type="dxa"/>
            <w:tcBorders>
              <w:top w:val="nil"/>
              <w:left w:val="nil"/>
              <w:bottom w:val="nil"/>
              <w:right w:val="single" w:sz="8" w:space="0" w:color="auto"/>
            </w:tcBorders>
            <w:shd w:val="clear" w:color="auto" w:fill="auto"/>
            <w:vAlign w:val="center"/>
            <w:hideMark/>
          </w:tcPr>
          <w:p w:rsidR="00CC5010" w:rsidRPr="00CC5010" w:rsidRDefault="00CC5010" w:rsidP="00CC5010">
            <w:pPr>
              <w:ind w:firstLine="720"/>
            </w:pPr>
            <w:r w:rsidRPr="00CC5010">
              <w:t>11:15</w:t>
            </w:r>
          </w:p>
        </w:tc>
        <w:tc>
          <w:tcPr>
            <w:tcW w:w="960" w:type="dxa"/>
            <w:tcBorders>
              <w:top w:val="nil"/>
              <w:left w:val="nil"/>
              <w:bottom w:val="nil"/>
              <w:right w:val="single" w:sz="8" w:space="0" w:color="auto"/>
            </w:tcBorders>
            <w:shd w:val="clear" w:color="auto" w:fill="auto"/>
            <w:vAlign w:val="center"/>
            <w:hideMark/>
          </w:tcPr>
          <w:p w:rsidR="00CC5010" w:rsidRPr="00CC5010" w:rsidRDefault="00CC5010" w:rsidP="00CC5010">
            <w:pPr>
              <w:ind w:firstLine="720"/>
            </w:pPr>
            <w:r w:rsidRPr="00CC5010">
              <w:t>2</w:t>
            </w:r>
          </w:p>
        </w:tc>
        <w:tc>
          <w:tcPr>
            <w:tcW w:w="960" w:type="dxa"/>
            <w:tcBorders>
              <w:top w:val="nil"/>
              <w:left w:val="nil"/>
              <w:bottom w:val="nil"/>
              <w:right w:val="single" w:sz="8" w:space="0" w:color="auto"/>
            </w:tcBorders>
            <w:shd w:val="clear" w:color="auto" w:fill="auto"/>
            <w:vAlign w:val="center"/>
            <w:hideMark/>
          </w:tcPr>
          <w:p w:rsidR="00CC5010" w:rsidRPr="00CC5010" w:rsidRDefault="00CC5010" w:rsidP="00CC5010">
            <w:pPr>
              <w:ind w:firstLine="720"/>
            </w:pPr>
            <w:r w:rsidRPr="00CC5010">
              <w:t>84</w:t>
            </w:r>
          </w:p>
        </w:tc>
      </w:tr>
      <w:tr w:rsidR="00CC5010" w:rsidRPr="00CC5010" w:rsidTr="001F0B99">
        <w:trPr>
          <w:trHeight w:val="330"/>
        </w:trPr>
        <w:tc>
          <w:tcPr>
            <w:tcW w:w="960" w:type="dxa"/>
            <w:tcBorders>
              <w:top w:val="nil"/>
              <w:left w:val="single" w:sz="4" w:space="0" w:color="auto"/>
              <w:bottom w:val="single" w:sz="8" w:space="0" w:color="auto"/>
              <w:right w:val="single" w:sz="8" w:space="0" w:color="auto"/>
            </w:tcBorders>
            <w:shd w:val="clear" w:color="auto" w:fill="auto"/>
            <w:vAlign w:val="center"/>
            <w:hideMark/>
          </w:tcPr>
          <w:p w:rsidR="00CC5010" w:rsidRPr="00CC5010" w:rsidRDefault="00CC5010" w:rsidP="00CC5010">
            <w:pPr>
              <w:ind w:firstLine="720"/>
              <w:rPr>
                <w:b/>
                <w:bCs/>
              </w:rPr>
            </w:pPr>
            <w:r w:rsidRPr="00CC5010">
              <w:rPr>
                <w:b/>
                <w:bCs/>
              </w:rPr>
              <w:t>Total</w:t>
            </w:r>
          </w:p>
        </w:tc>
        <w:tc>
          <w:tcPr>
            <w:tcW w:w="960" w:type="dxa"/>
            <w:tcBorders>
              <w:top w:val="nil"/>
              <w:left w:val="nil"/>
              <w:bottom w:val="single" w:sz="8" w:space="0" w:color="auto"/>
              <w:right w:val="single" w:sz="8" w:space="0" w:color="auto"/>
            </w:tcBorders>
            <w:shd w:val="clear" w:color="auto" w:fill="auto"/>
            <w:hideMark/>
          </w:tcPr>
          <w:p w:rsidR="00CC5010" w:rsidRPr="00CC5010" w:rsidRDefault="00CC5010" w:rsidP="00CC5010">
            <w:pPr>
              <w:ind w:firstLine="720"/>
              <w:rPr>
                <w:b/>
                <w:bCs/>
              </w:rPr>
            </w:pPr>
            <w:r w:rsidRPr="00CC5010">
              <w:rPr>
                <w:b/>
                <w:bCs/>
              </w:rPr>
              <w:t> </w:t>
            </w:r>
          </w:p>
        </w:tc>
        <w:tc>
          <w:tcPr>
            <w:tcW w:w="960" w:type="dxa"/>
            <w:tcBorders>
              <w:top w:val="nil"/>
              <w:left w:val="nil"/>
              <w:bottom w:val="single" w:sz="8" w:space="0" w:color="auto"/>
              <w:right w:val="single" w:sz="8" w:space="0" w:color="auto"/>
            </w:tcBorders>
            <w:shd w:val="clear" w:color="auto" w:fill="auto"/>
            <w:hideMark/>
          </w:tcPr>
          <w:p w:rsidR="00CC5010" w:rsidRPr="00CC5010" w:rsidRDefault="00CC5010" w:rsidP="00CC5010">
            <w:pPr>
              <w:ind w:firstLine="720"/>
              <w:rPr>
                <w:b/>
                <w:bCs/>
              </w:rPr>
            </w:pPr>
            <w:r w:rsidRPr="00CC5010">
              <w:rPr>
                <w:b/>
                <w:bCs/>
              </w:rPr>
              <w:t> </w:t>
            </w:r>
          </w:p>
        </w:tc>
        <w:tc>
          <w:tcPr>
            <w:tcW w:w="960" w:type="dxa"/>
            <w:tcBorders>
              <w:top w:val="nil"/>
              <w:left w:val="nil"/>
              <w:bottom w:val="single" w:sz="8" w:space="0" w:color="auto"/>
              <w:right w:val="single" w:sz="8" w:space="0" w:color="auto"/>
            </w:tcBorders>
            <w:shd w:val="clear" w:color="auto" w:fill="auto"/>
            <w:hideMark/>
          </w:tcPr>
          <w:p w:rsidR="00CC5010" w:rsidRPr="00CC5010" w:rsidRDefault="00CC5010" w:rsidP="00CC5010">
            <w:pPr>
              <w:ind w:firstLine="720"/>
              <w:rPr>
                <w:b/>
                <w:bCs/>
              </w:rPr>
            </w:pPr>
            <w:r w:rsidRPr="00CC5010">
              <w:rPr>
                <w:b/>
                <w:bCs/>
              </w:rPr>
              <w:t>420</w:t>
            </w:r>
          </w:p>
        </w:tc>
      </w:tr>
      <w:tr w:rsidR="00CC5010" w:rsidRPr="00CC5010" w:rsidTr="001F0B99">
        <w:trPr>
          <w:trHeight w:val="315"/>
        </w:trPr>
        <w:tc>
          <w:tcPr>
            <w:tcW w:w="960" w:type="dxa"/>
            <w:vMerge w:val="restart"/>
            <w:tcBorders>
              <w:top w:val="nil"/>
              <w:left w:val="single" w:sz="4" w:space="0" w:color="auto"/>
              <w:bottom w:val="nil"/>
              <w:right w:val="single" w:sz="8" w:space="0" w:color="auto"/>
            </w:tcBorders>
            <w:shd w:val="clear" w:color="auto" w:fill="auto"/>
            <w:vAlign w:val="center"/>
            <w:hideMark/>
          </w:tcPr>
          <w:p w:rsidR="00CC5010" w:rsidRPr="00CC5010" w:rsidRDefault="00CC5010" w:rsidP="00CC5010">
            <w:pPr>
              <w:ind w:firstLine="720"/>
            </w:pPr>
            <w:r w:rsidRPr="00CC5010">
              <w:t>Week 6</w:t>
            </w:r>
          </w:p>
        </w:tc>
        <w:tc>
          <w:tcPr>
            <w:tcW w:w="960" w:type="dxa"/>
            <w:tcBorders>
              <w:top w:val="nil"/>
              <w:left w:val="nil"/>
              <w:bottom w:val="nil"/>
              <w:right w:val="single" w:sz="8" w:space="0" w:color="auto"/>
            </w:tcBorders>
            <w:shd w:val="clear" w:color="auto" w:fill="auto"/>
            <w:vAlign w:val="center"/>
            <w:hideMark/>
          </w:tcPr>
          <w:p w:rsidR="00CC5010" w:rsidRPr="00CC5010" w:rsidRDefault="00CC5010" w:rsidP="00CC5010">
            <w:pPr>
              <w:ind w:firstLine="720"/>
            </w:pPr>
            <w:r w:rsidRPr="00CC5010">
              <w:t>11:15</w:t>
            </w:r>
          </w:p>
        </w:tc>
        <w:tc>
          <w:tcPr>
            <w:tcW w:w="960" w:type="dxa"/>
            <w:tcBorders>
              <w:top w:val="nil"/>
              <w:left w:val="nil"/>
              <w:bottom w:val="nil"/>
              <w:right w:val="single" w:sz="8" w:space="0" w:color="auto"/>
            </w:tcBorders>
            <w:shd w:val="clear" w:color="auto" w:fill="auto"/>
            <w:vAlign w:val="center"/>
            <w:hideMark/>
          </w:tcPr>
          <w:p w:rsidR="00CC5010" w:rsidRPr="00CC5010" w:rsidRDefault="00CC5010" w:rsidP="00CC5010">
            <w:pPr>
              <w:ind w:firstLine="720"/>
            </w:pPr>
            <w:r w:rsidRPr="00CC5010">
              <w:t>1</w:t>
            </w:r>
          </w:p>
        </w:tc>
        <w:tc>
          <w:tcPr>
            <w:tcW w:w="960" w:type="dxa"/>
            <w:tcBorders>
              <w:top w:val="nil"/>
              <w:left w:val="nil"/>
              <w:bottom w:val="nil"/>
              <w:right w:val="single" w:sz="8" w:space="0" w:color="auto"/>
            </w:tcBorders>
            <w:shd w:val="clear" w:color="auto" w:fill="auto"/>
            <w:vAlign w:val="center"/>
            <w:hideMark/>
          </w:tcPr>
          <w:p w:rsidR="00CC5010" w:rsidRPr="00CC5010" w:rsidRDefault="00CC5010" w:rsidP="00CC5010">
            <w:pPr>
              <w:ind w:firstLine="720"/>
            </w:pPr>
            <w:r w:rsidRPr="00CC5010">
              <w:t>42</w:t>
            </w:r>
          </w:p>
        </w:tc>
      </w:tr>
      <w:tr w:rsidR="00CC5010" w:rsidRPr="00CC5010" w:rsidTr="001F0B99">
        <w:trPr>
          <w:trHeight w:val="315"/>
        </w:trPr>
        <w:tc>
          <w:tcPr>
            <w:tcW w:w="960" w:type="dxa"/>
            <w:vMerge/>
            <w:tcBorders>
              <w:top w:val="nil"/>
              <w:left w:val="single" w:sz="4" w:space="0" w:color="auto"/>
              <w:bottom w:val="nil"/>
              <w:right w:val="single" w:sz="8" w:space="0" w:color="auto"/>
            </w:tcBorders>
            <w:vAlign w:val="center"/>
            <w:hideMark/>
          </w:tcPr>
          <w:p w:rsidR="00CC5010" w:rsidRPr="00CC5010" w:rsidRDefault="00CC5010" w:rsidP="00CC5010">
            <w:pPr>
              <w:ind w:firstLine="720"/>
            </w:pPr>
          </w:p>
        </w:tc>
        <w:tc>
          <w:tcPr>
            <w:tcW w:w="960" w:type="dxa"/>
            <w:tcBorders>
              <w:top w:val="nil"/>
              <w:left w:val="nil"/>
              <w:bottom w:val="nil"/>
              <w:right w:val="single" w:sz="8" w:space="0" w:color="auto"/>
            </w:tcBorders>
            <w:shd w:val="clear" w:color="auto" w:fill="auto"/>
            <w:vAlign w:val="center"/>
            <w:hideMark/>
          </w:tcPr>
          <w:p w:rsidR="00CC5010" w:rsidRPr="00CC5010" w:rsidRDefault="00CC5010" w:rsidP="00CC5010">
            <w:pPr>
              <w:ind w:firstLine="720"/>
            </w:pPr>
            <w:r w:rsidRPr="00CC5010">
              <w:t>11:17</w:t>
            </w:r>
          </w:p>
        </w:tc>
        <w:tc>
          <w:tcPr>
            <w:tcW w:w="960" w:type="dxa"/>
            <w:tcBorders>
              <w:top w:val="nil"/>
              <w:left w:val="nil"/>
              <w:bottom w:val="nil"/>
              <w:right w:val="single" w:sz="8" w:space="0" w:color="auto"/>
            </w:tcBorders>
            <w:shd w:val="clear" w:color="auto" w:fill="auto"/>
            <w:vAlign w:val="center"/>
            <w:hideMark/>
          </w:tcPr>
          <w:p w:rsidR="00CC5010" w:rsidRPr="00CC5010" w:rsidRDefault="00CC5010" w:rsidP="00CC5010">
            <w:pPr>
              <w:ind w:firstLine="720"/>
            </w:pPr>
            <w:r w:rsidRPr="00CC5010">
              <w:t>3</w:t>
            </w:r>
          </w:p>
        </w:tc>
        <w:tc>
          <w:tcPr>
            <w:tcW w:w="960" w:type="dxa"/>
            <w:tcBorders>
              <w:top w:val="nil"/>
              <w:left w:val="nil"/>
              <w:bottom w:val="nil"/>
              <w:right w:val="single" w:sz="8" w:space="0" w:color="auto"/>
            </w:tcBorders>
            <w:shd w:val="clear" w:color="auto" w:fill="auto"/>
            <w:vAlign w:val="center"/>
            <w:hideMark/>
          </w:tcPr>
          <w:p w:rsidR="00CC5010" w:rsidRPr="00CC5010" w:rsidRDefault="00CC5010" w:rsidP="00CC5010">
            <w:pPr>
              <w:ind w:firstLine="720"/>
            </w:pPr>
            <w:r w:rsidRPr="00CC5010">
              <w:t>126</w:t>
            </w:r>
          </w:p>
        </w:tc>
      </w:tr>
      <w:tr w:rsidR="00CC5010" w:rsidRPr="00CC5010" w:rsidTr="001F0B99">
        <w:trPr>
          <w:trHeight w:val="315"/>
        </w:trPr>
        <w:tc>
          <w:tcPr>
            <w:tcW w:w="960" w:type="dxa"/>
            <w:vMerge/>
            <w:tcBorders>
              <w:top w:val="nil"/>
              <w:left w:val="single" w:sz="4" w:space="0" w:color="auto"/>
              <w:bottom w:val="nil"/>
              <w:right w:val="single" w:sz="8" w:space="0" w:color="auto"/>
            </w:tcBorders>
            <w:vAlign w:val="center"/>
            <w:hideMark/>
          </w:tcPr>
          <w:p w:rsidR="00CC5010" w:rsidRPr="00CC5010" w:rsidRDefault="00CC5010" w:rsidP="00CC5010">
            <w:pPr>
              <w:ind w:firstLine="720"/>
            </w:pPr>
          </w:p>
        </w:tc>
        <w:tc>
          <w:tcPr>
            <w:tcW w:w="960" w:type="dxa"/>
            <w:tcBorders>
              <w:top w:val="nil"/>
              <w:left w:val="nil"/>
              <w:bottom w:val="nil"/>
              <w:right w:val="single" w:sz="8" w:space="0" w:color="auto"/>
            </w:tcBorders>
            <w:shd w:val="clear" w:color="auto" w:fill="auto"/>
            <w:vAlign w:val="center"/>
            <w:hideMark/>
          </w:tcPr>
          <w:p w:rsidR="00CC5010" w:rsidRPr="00CC5010" w:rsidRDefault="00CC5010" w:rsidP="00CC5010">
            <w:pPr>
              <w:ind w:firstLine="720"/>
            </w:pPr>
            <w:r w:rsidRPr="00CC5010">
              <w:t>11:18</w:t>
            </w:r>
          </w:p>
        </w:tc>
        <w:tc>
          <w:tcPr>
            <w:tcW w:w="960" w:type="dxa"/>
            <w:tcBorders>
              <w:top w:val="nil"/>
              <w:left w:val="nil"/>
              <w:bottom w:val="nil"/>
              <w:right w:val="single" w:sz="8" w:space="0" w:color="auto"/>
            </w:tcBorders>
            <w:shd w:val="clear" w:color="auto" w:fill="auto"/>
            <w:vAlign w:val="center"/>
            <w:hideMark/>
          </w:tcPr>
          <w:p w:rsidR="00CC5010" w:rsidRPr="00CC5010" w:rsidRDefault="00CC5010" w:rsidP="00CC5010">
            <w:pPr>
              <w:ind w:firstLine="720"/>
            </w:pPr>
            <w:r w:rsidRPr="00CC5010">
              <w:t>2</w:t>
            </w:r>
          </w:p>
        </w:tc>
        <w:tc>
          <w:tcPr>
            <w:tcW w:w="960" w:type="dxa"/>
            <w:tcBorders>
              <w:top w:val="nil"/>
              <w:left w:val="nil"/>
              <w:bottom w:val="nil"/>
              <w:right w:val="single" w:sz="8" w:space="0" w:color="auto"/>
            </w:tcBorders>
            <w:shd w:val="clear" w:color="auto" w:fill="auto"/>
            <w:vAlign w:val="center"/>
            <w:hideMark/>
          </w:tcPr>
          <w:p w:rsidR="00CC5010" w:rsidRPr="00CC5010" w:rsidRDefault="00CC5010" w:rsidP="00CC5010">
            <w:pPr>
              <w:ind w:firstLine="720"/>
            </w:pPr>
            <w:r w:rsidRPr="00CC5010">
              <w:t>84</w:t>
            </w:r>
          </w:p>
        </w:tc>
      </w:tr>
      <w:tr w:rsidR="00CC5010" w:rsidRPr="00CC5010" w:rsidTr="001F0B99">
        <w:trPr>
          <w:trHeight w:val="315"/>
        </w:trPr>
        <w:tc>
          <w:tcPr>
            <w:tcW w:w="960" w:type="dxa"/>
            <w:vMerge/>
            <w:tcBorders>
              <w:top w:val="nil"/>
              <w:left w:val="single" w:sz="4" w:space="0" w:color="auto"/>
              <w:bottom w:val="nil"/>
              <w:right w:val="single" w:sz="8" w:space="0" w:color="auto"/>
            </w:tcBorders>
            <w:vAlign w:val="center"/>
            <w:hideMark/>
          </w:tcPr>
          <w:p w:rsidR="00CC5010" w:rsidRPr="00CC5010" w:rsidRDefault="00CC5010" w:rsidP="00CC5010">
            <w:pPr>
              <w:ind w:firstLine="720"/>
            </w:pPr>
          </w:p>
        </w:tc>
        <w:tc>
          <w:tcPr>
            <w:tcW w:w="960" w:type="dxa"/>
            <w:tcBorders>
              <w:top w:val="nil"/>
              <w:left w:val="nil"/>
              <w:bottom w:val="nil"/>
              <w:right w:val="single" w:sz="8" w:space="0" w:color="auto"/>
            </w:tcBorders>
            <w:shd w:val="clear" w:color="auto" w:fill="auto"/>
            <w:vAlign w:val="center"/>
            <w:hideMark/>
          </w:tcPr>
          <w:p w:rsidR="00CC5010" w:rsidRPr="00CC5010" w:rsidRDefault="00CC5010" w:rsidP="00CC5010">
            <w:pPr>
              <w:ind w:firstLine="720"/>
            </w:pPr>
            <w:r w:rsidRPr="00CC5010">
              <w:t>11:19</w:t>
            </w:r>
          </w:p>
        </w:tc>
        <w:tc>
          <w:tcPr>
            <w:tcW w:w="960" w:type="dxa"/>
            <w:tcBorders>
              <w:top w:val="nil"/>
              <w:left w:val="nil"/>
              <w:bottom w:val="nil"/>
              <w:right w:val="single" w:sz="8" w:space="0" w:color="auto"/>
            </w:tcBorders>
            <w:shd w:val="clear" w:color="auto" w:fill="auto"/>
            <w:vAlign w:val="center"/>
            <w:hideMark/>
          </w:tcPr>
          <w:p w:rsidR="00CC5010" w:rsidRPr="00CC5010" w:rsidRDefault="00CC5010" w:rsidP="00CC5010">
            <w:pPr>
              <w:ind w:firstLine="720"/>
            </w:pPr>
            <w:r w:rsidRPr="00CC5010">
              <w:t>3</w:t>
            </w:r>
          </w:p>
        </w:tc>
        <w:tc>
          <w:tcPr>
            <w:tcW w:w="960" w:type="dxa"/>
            <w:tcBorders>
              <w:top w:val="nil"/>
              <w:left w:val="nil"/>
              <w:bottom w:val="nil"/>
              <w:right w:val="single" w:sz="8" w:space="0" w:color="auto"/>
            </w:tcBorders>
            <w:shd w:val="clear" w:color="auto" w:fill="auto"/>
            <w:vAlign w:val="center"/>
            <w:hideMark/>
          </w:tcPr>
          <w:p w:rsidR="00CC5010" w:rsidRPr="00CC5010" w:rsidRDefault="00CC5010" w:rsidP="00CC5010">
            <w:pPr>
              <w:ind w:firstLine="720"/>
            </w:pPr>
            <w:r w:rsidRPr="00CC5010">
              <w:t>126</w:t>
            </w:r>
          </w:p>
        </w:tc>
      </w:tr>
      <w:tr w:rsidR="00CC5010" w:rsidRPr="00CC5010" w:rsidTr="001F0B99">
        <w:trPr>
          <w:trHeight w:val="315"/>
        </w:trPr>
        <w:tc>
          <w:tcPr>
            <w:tcW w:w="960" w:type="dxa"/>
            <w:vMerge/>
            <w:tcBorders>
              <w:top w:val="nil"/>
              <w:left w:val="single" w:sz="4" w:space="0" w:color="auto"/>
              <w:bottom w:val="nil"/>
              <w:right w:val="single" w:sz="8" w:space="0" w:color="auto"/>
            </w:tcBorders>
            <w:vAlign w:val="center"/>
            <w:hideMark/>
          </w:tcPr>
          <w:p w:rsidR="00CC5010" w:rsidRPr="00CC5010" w:rsidRDefault="00CC5010" w:rsidP="00CC5010">
            <w:pPr>
              <w:ind w:firstLine="720"/>
            </w:pPr>
          </w:p>
        </w:tc>
        <w:tc>
          <w:tcPr>
            <w:tcW w:w="960" w:type="dxa"/>
            <w:tcBorders>
              <w:top w:val="nil"/>
              <w:left w:val="nil"/>
              <w:bottom w:val="nil"/>
              <w:right w:val="single" w:sz="8" w:space="0" w:color="auto"/>
            </w:tcBorders>
            <w:shd w:val="clear" w:color="auto" w:fill="auto"/>
            <w:vAlign w:val="center"/>
            <w:hideMark/>
          </w:tcPr>
          <w:p w:rsidR="00CC5010" w:rsidRPr="00CC5010" w:rsidRDefault="00CC5010" w:rsidP="00CC5010">
            <w:pPr>
              <w:ind w:firstLine="720"/>
            </w:pPr>
            <w:r w:rsidRPr="00CC5010">
              <w:t>11:20</w:t>
            </w:r>
          </w:p>
        </w:tc>
        <w:tc>
          <w:tcPr>
            <w:tcW w:w="960" w:type="dxa"/>
            <w:tcBorders>
              <w:top w:val="nil"/>
              <w:left w:val="nil"/>
              <w:bottom w:val="nil"/>
              <w:right w:val="single" w:sz="8" w:space="0" w:color="auto"/>
            </w:tcBorders>
            <w:shd w:val="clear" w:color="auto" w:fill="auto"/>
            <w:vAlign w:val="center"/>
            <w:hideMark/>
          </w:tcPr>
          <w:p w:rsidR="00CC5010" w:rsidRPr="00CC5010" w:rsidRDefault="00CC5010" w:rsidP="00CC5010">
            <w:pPr>
              <w:ind w:firstLine="720"/>
            </w:pPr>
            <w:r w:rsidRPr="00CC5010">
              <w:t>2</w:t>
            </w:r>
          </w:p>
        </w:tc>
        <w:tc>
          <w:tcPr>
            <w:tcW w:w="960" w:type="dxa"/>
            <w:tcBorders>
              <w:top w:val="nil"/>
              <w:left w:val="nil"/>
              <w:bottom w:val="nil"/>
              <w:right w:val="single" w:sz="8" w:space="0" w:color="auto"/>
            </w:tcBorders>
            <w:shd w:val="clear" w:color="auto" w:fill="auto"/>
            <w:vAlign w:val="center"/>
            <w:hideMark/>
          </w:tcPr>
          <w:p w:rsidR="00CC5010" w:rsidRPr="00CC5010" w:rsidRDefault="00CC5010" w:rsidP="00CC5010">
            <w:pPr>
              <w:ind w:firstLine="720"/>
            </w:pPr>
            <w:r w:rsidRPr="00CC5010">
              <w:t>84</w:t>
            </w:r>
          </w:p>
        </w:tc>
      </w:tr>
      <w:tr w:rsidR="00CC5010" w:rsidRPr="00CC5010" w:rsidTr="001F0B99">
        <w:trPr>
          <w:trHeight w:val="315"/>
        </w:trPr>
        <w:tc>
          <w:tcPr>
            <w:tcW w:w="960" w:type="dxa"/>
            <w:vMerge/>
            <w:tcBorders>
              <w:top w:val="nil"/>
              <w:left w:val="single" w:sz="4" w:space="0" w:color="auto"/>
              <w:bottom w:val="nil"/>
              <w:right w:val="single" w:sz="8" w:space="0" w:color="auto"/>
            </w:tcBorders>
            <w:vAlign w:val="center"/>
            <w:hideMark/>
          </w:tcPr>
          <w:p w:rsidR="00CC5010" w:rsidRPr="00CC5010" w:rsidRDefault="00CC5010" w:rsidP="00CC5010">
            <w:pPr>
              <w:ind w:firstLine="720"/>
            </w:pPr>
          </w:p>
        </w:tc>
        <w:tc>
          <w:tcPr>
            <w:tcW w:w="960" w:type="dxa"/>
            <w:tcBorders>
              <w:top w:val="nil"/>
              <w:left w:val="nil"/>
              <w:bottom w:val="nil"/>
              <w:right w:val="single" w:sz="8" w:space="0" w:color="auto"/>
            </w:tcBorders>
            <w:shd w:val="clear" w:color="auto" w:fill="auto"/>
            <w:vAlign w:val="center"/>
            <w:hideMark/>
          </w:tcPr>
          <w:p w:rsidR="00CC5010" w:rsidRPr="00CC5010" w:rsidRDefault="00CC5010" w:rsidP="00CC5010">
            <w:pPr>
              <w:ind w:firstLine="720"/>
            </w:pPr>
            <w:r w:rsidRPr="00CC5010">
              <w:t>11:21</w:t>
            </w:r>
          </w:p>
        </w:tc>
        <w:tc>
          <w:tcPr>
            <w:tcW w:w="960" w:type="dxa"/>
            <w:tcBorders>
              <w:top w:val="nil"/>
              <w:left w:val="nil"/>
              <w:bottom w:val="nil"/>
              <w:right w:val="single" w:sz="8" w:space="0" w:color="auto"/>
            </w:tcBorders>
            <w:shd w:val="clear" w:color="auto" w:fill="auto"/>
            <w:vAlign w:val="center"/>
            <w:hideMark/>
          </w:tcPr>
          <w:p w:rsidR="00CC5010" w:rsidRPr="00CC5010" w:rsidRDefault="00CC5010" w:rsidP="00CC5010">
            <w:pPr>
              <w:ind w:firstLine="720"/>
            </w:pPr>
            <w:r w:rsidRPr="00CC5010">
              <w:t>3</w:t>
            </w:r>
          </w:p>
        </w:tc>
        <w:tc>
          <w:tcPr>
            <w:tcW w:w="960" w:type="dxa"/>
            <w:tcBorders>
              <w:top w:val="nil"/>
              <w:left w:val="nil"/>
              <w:bottom w:val="nil"/>
              <w:right w:val="single" w:sz="8" w:space="0" w:color="auto"/>
            </w:tcBorders>
            <w:shd w:val="clear" w:color="auto" w:fill="auto"/>
            <w:vAlign w:val="center"/>
            <w:hideMark/>
          </w:tcPr>
          <w:p w:rsidR="00CC5010" w:rsidRPr="00CC5010" w:rsidRDefault="00CC5010" w:rsidP="00CC5010">
            <w:pPr>
              <w:ind w:firstLine="720"/>
            </w:pPr>
            <w:r w:rsidRPr="00CC5010">
              <w:t>126</w:t>
            </w:r>
          </w:p>
        </w:tc>
      </w:tr>
      <w:tr w:rsidR="00CC5010" w:rsidRPr="00CC5010" w:rsidTr="001F0B99">
        <w:trPr>
          <w:trHeight w:val="315"/>
        </w:trPr>
        <w:tc>
          <w:tcPr>
            <w:tcW w:w="960" w:type="dxa"/>
            <w:vMerge/>
            <w:tcBorders>
              <w:top w:val="nil"/>
              <w:left w:val="single" w:sz="4" w:space="0" w:color="auto"/>
              <w:bottom w:val="nil"/>
              <w:right w:val="single" w:sz="8" w:space="0" w:color="auto"/>
            </w:tcBorders>
            <w:vAlign w:val="center"/>
            <w:hideMark/>
          </w:tcPr>
          <w:p w:rsidR="00CC5010" w:rsidRPr="00CC5010" w:rsidRDefault="00CC5010" w:rsidP="00CC5010">
            <w:pPr>
              <w:ind w:firstLine="720"/>
            </w:pPr>
          </w:p>
        </w:tc>
        <w:tc>
          <w:tcPr>
            <w:tcW w:w="960" w:type="dxa"/>
            <w:tcBorders>
              <w:top w:val="nil"/>
              <w:left w:val="nil"/>
              <w:bottom w:val="nil"/>
              <w:right w:val="single" w:sz="8" w:space="0" w:color="auto"/>
            </w:tcBorders>
            <w:shd w:val="clear" w:color="auto" w:fill="auto"/>
            <w:vAlign w:val="center"/>
            <w:hideMark/>
          </w:tcPr>
          <w:p w:rsidR="00CC5010" w:rsidRPr="00CC5010" w:rsidRDefault="00CC5010" w:rsidP="00CC5010">
            <w:pPr>
              <w:ind w:firstLine="720"/>
            </w:pPr>
            <w:r w:rsidRPr="00CC5010">
              <w:t>11:22</w:t>
            </w:r>
          </w:p>
        </w:tc>
        <w:tc>
          <w:tcPr>
            <w:tcW w:w="960" w:type="dxa"/>
            <w:tcBorders>
              <w:top w:val="nil"/>
              <w:left w:val="nil"/>
              <w:bottom w:val="nil"/>
              <w:right w:val="single" w:sz="8" w:space="0" w:color="auto"/>
            </w:tcBorders>
            <w:shd w:val="clear" w:color="auto" w:fill="auto"/>
            <w:vAlign w:val="center"/>
            <w:hideMark/>
          </w:tcPr>
          <w:p w:rsidR="00CC5010" w:rsidRPr="00CC5010" w:rsidRDefault="00CC5010" w:rsidP="00CC5010">
            <w:pPr>
              <w:ind w:firstLine="720"/>
            </w:pPr>
            <w:r w:rsidRPr="00CC5010">
              <w:t>3</w:t>
            </w:r>
          </w:p>
        </w:tc>
        <w:tc>
          <w:tcPr>
            <w:tcW w:w="960" w:type="dxa"/>
            <w:tcBorders>
              <w:top w:val="nil"/>
              <w:left w:val="nil"/>
              <w:bottom w:val="nil"/>
              <w:right w:val="single" w:sz="8" w:space="0" w:color="auto"/>
            </w:tcBorders>
            <w:shd w:val="clear" w:color="auto" w:fill="auto"/>
            <w:vAlign w:val="center"/>
            <w:hideMark/>
          </w:tcPr>
          <w:p w:rsidR="00CC5010" w:rsidRPr="00CC5010" w:rsidRDefault="00CC5010" w:rsidP="00CC5010">
            <w:pPr>
              <w:ind w:firstLine="720"/>
            </w:pPr>
            <w:r w:rsidRPr="00CC5010">
              <w:t>126</w:t>
            </w:r>
          </w:p>
        </w:tc>
      </w:tr>
      <w:tr w:rsidR="00CC5010" w:rsidRPr="00CC5010" w:rsidTr="001F0B99">
        <w:trPr>
          <w:trHeight w:val="330"/>
        </w:trPr>
        <w:tc>
          <w:tcPr>
            <w:tcW w:w="960" w:type="dxa"/>
            <w:tcBorders>
              <w:top w:val="nil"/>
              <w:left w:val="single" w:sz="4" w:space="0" w:color="auto"/>
              <w:bottom w:val="single" w:sz="8" w:space="0" w:color="auto"/>
              <w:right w:val="single" w:sz="8" w:space="0" w:color="auto"/>
            </w:tcBorders>
            <w:shd w:val="clear" w:color="auto" w:fill="auto"/>
            <w:vAlign w:val="center"/>
            <w:hideMark/>
          </w:tcPr>
          <w:p w:rsidR="00CC5010" w:rsidRPr="00CC5010" w:rsidRDefault="00CC5010" w:rsidP="00CC5010">
            <w:pPr>
              <w:ind w:firstLine="720"/>
              <w:rPr>
                <w:b/>
                <w:bCs/>
              </w:rPr>
            </w:pPr>
            <w:r w:rsidRPr="00CC5010">
              <w:rPr>
                <w:b/>
                <w:bCs/>
              </w:rPr>
              <w:t>Total</w:t>
            </w:r>
          </w:p>
        </w:tc>
        <w:tc>
          <w:tcPr>
            <w:tcW w:w="960" w:type="dxa"/>
            <w:tcBorders>
              <w:top w:val="nil"/>
              <w:left w:val="nil"/>
              <w:bottom w:val="single" w:sz="8" w:space="0" w:color="auto"/>
              <w:right w:val="single" w:sz="8" w:space="0" w:color="auto"/>
            </w:tcBorders>
            <w:shd w:val="clear" w:color="auto" w:fill="auto"/>
            <w:hideMark/>
          </w:tcPr>
          <w:p w:rsidR="00CC5010" w:rsidRPr="00CC5010" w:rsidRDefault="00CC5010" w:rsidP="00CC5010">
            <w:pPr>
              <w:ind w:firstLine="720"/>
            </w:pPr>
            <w:r w:rsidRPr="00CC5010">
              <w:t> </w:t>
            </w:r>
          </w:p>
        </w:tc>
        <w:tc>
          <w:tcPr>
            <w:tcW w:w="960" w:type="dxa"/>
            <w:tcBorders>
              <w:top w:val="nil"/>
              <w:left w:val="nil"/>
              <w:bottom w:val="single" w:sz="8" w:space="0" w:color="auto"/>
              <w:right w:val="single" w:sz="8" w:space="0" w:color="auto"/>
            </w:tcBorders>
            <w:shd w:val="clear" w:color="auto" w:fill="auto"/>
            <w:hideMark/>
          </w:tcPr>
          <w:p w:rsidR="00CC5010" w:rsidRPr="00CC5010" w:rsidRDefault="00CC5010" w:rsidP="00CC5010">
            <w:pPr>
              <w:ind w:firstLine="720"/>
            </w:pPr>
            <w:r w:rsidRPr="00CC5010">
              <w:t> </w:t>
            </w:r>
          </w:p>
        </w:tc>
        <w:tc>
          <w:tcPr>
            <w:tcW w:w="960" w:type="dxa"/>
            <w:tcBorders>
              <w:top w:val="nil"/>
              <w:left w:val="nil"/>
              <w:bottom w:val="single" w:sz="8" w:space="0" w:color="auto"/>
              <w:right w:val="single" w:sz="8" w:space="0" w:color="auto"/>
            </w:tcBorders>
            <w:shd w:val="clear" w:color="auto" w:fill="auto"/>
            <w:hideMark/>
          </w:tcPr>
          <w:p w:rsidR="00CC5010" w:rsidRPr="00CC5010" w:rsidRDefault="00CC5010" w:rsidP="00CC5010">
            <w:pPr>
              <w:ind w:firstLine="720"/>
              <w:rPr>
                <w:b/>
                <w:bCs/>
              </w:rPr>
            </w:pPr>
            <w:r w:rsidRPr="00CC5010">
              <w:rPr>
                <w:b/>
                <w:bCs/>
              </w:rPr>
              <w:t>714</w:t>
            </w:r>
          </w:p>
        </w:tc>
      </w:tr>
      <w:tr w:rsidR="00CC5010" w:rsidRPr="00CC5010" w:rsidTr="001F0B99">
        <w:trPr>
          <w:trHeight w:val="315"/>
        </w:trPr>
        <w:tc>
          <w:tcPr>
            <w:tcW w:w="1920" w:type="dxa"/>
            <w:gridSpan w:val="2"/>
            <w:tcBorders>
              <w:top w:val="nil"/>
              <w:left w:val="single" w:sz="4" w:space="0" w:color="auto"/>
              <w:bottom w:val="single" w:sz="4" w:space="0" w:color="auto"/>
              <w:right w:val="nil"/>
            </w:tcBorders>
            <w:shd w:val="clear" w:color="auto" w:fill="auto"/>
            <w:noWrap/>
            <w:vAlign w:val="center"/>
            <w:hideMark/>
          </w:tcPr>
          <w:p w:rsidR="00CC5010" w:rsidRPr="00CC5010" w:rsidRDefault="00CC5010" w:rsidP="00CC5010">
            <w:pPr>
              <w:ind w:firstLine="720"/>
              <w:rPr>
                <w:b/>
                <w:bCs/>
              </w:rPr>
            </w:pPr>
            <w:r w:rsidRPr="00CC5010">
              <w:rPr>
                <w:b/>
                <w:bCs/>
              </w:rPr>
              <w:t xml:space="preserve">Grand total </w:t>
            </w:r>
          </w:p>
        </w:tc>
        <w:tc>
          <w:tcPr>
            <w:tcW w:w="960" w:type="dxa"/>
            <w:tcBorders>
              <w:top w:val="nil"/>
              <w:left w:val="nil"/>
              <w:bottom w:val="single" w:sz="4" w:space="0" w:color="auto"/>
              <w:right w:val="single" w:sz="8" w:space="0" w:color="auto"/>
            </w:tcBorders>
            <w:shd w:val="clear" w:color="auto" w:fill="auto"/>
            <w:vAlign w:val="center"/>
            <w:hideMark/>
          </w:tcPr>
          <w:p w:rsidR="00CC5010" w:rsidRPr="00CC5010" w:rsidRDefault="00CC5010" w:rsidP="00CC5010">
            <w:pPr>
              <w:ind w:firstLine="720"/>
              <w:rPr>
                <w:b/>
                <w:bCs/>
              </w:rPr>
            </w:pPr>
            <w:r w:rsidRPr="00CC5010">
              <w:rPr>
                <w:b/>
                <w:bCs/>
              </w:rPr>
              <w:t>121</w:t>
            </w:r>
          </w:p>
        </w:tc>
        <w:tc>
          <w:tcPr>
            <w:tcW w:w="960" w:type="dxa"/>
            <w:tcBorders>
              <w:top w:val="nil"/>
              <w:left w:val="nil"/>
              <w:bottom w:val="single" w:sz="4" w:space="0" w:color="auto"/>
              <w:right w:val="single" w:sz="8" w:space="0" w:color="auto"/>
            </w:tcBorders>
            <w:shd w:val="clear" w:color="auto" w:fill="auto"/>
            <w:vAlign w:val="center"/>
            <w:hideMark/>
          </w:tcPr>
          <w:p w:rsidR="00CC5010" w:rsidRPr="00CC5010" w:rsidRDefault="00CC5010" w:rsidP="00CC5010">
            <w:pPr>
              <w:ind w:firstLine="720"/>
              <w:rPr>
                <w:b/>
                <w:bCs/>
              </w:rPr>
            </w:pPr>
            <w:r w:rsidRPr="00CC5010">
              <w:rPr>
                <w:b/>
                <w:bCs/>
              </w:rPr>
              <w:t>5071</w:t>
            </w:r>
          </w:p>
        </w:tc>
      </w:tr>
    </w:tbl>
    <w:p w:rsidR="00CC5010" w:rsidRPr="00CC5010" w:rsidRDefault="00CC5010" w:rsidP="00CC5010">
      <w:pPr>
        <w:ind w:firstLine="720"/>
      </w:pPr>
    </w:p>
    <w:p w:rsidR="00BA516C" w:rsidRDefault="00BA516C" w:rsidP="00BA516C">
      <w:pPr>
        <w:ind w:firstLine="720"/>
      </w:pPr>
      <w:bookmarkStart w:id="0" w:name="_GoBack"/>
      <w:bookmarkEnd w:id="0"/>
    </w:p>
    <w:sectPr w:rsidR="00BA516C" w:rsidSect="00EA3DC3">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83AD9" w:rsidRDefault="00183AD9" w:rsidP="00BA516C">
      <w:pPr>
        <w:spacing w:line="240" w:lineRule="auto"/>
      </w:pPr>
      <w:r>
        <w:separator/>
      </w:r>
    </w:p>
  </w:endnote>
  <w:endnote w:type="continuationSeparator" w:id="0">
    <w:p w:rsidR="00183AD9" w:rsidRDefault="00183AD9" w:rsidP="00BA516C">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83AD9" w:rsidRDefault="00183AD9" w:rsidP="00BA516C">
      <w:pPr>
        <w:spacing w:line="240" w:lineRule="auto"/>
      </w:pPr>
      <w:r>
        <w:separator/>
      </w:r>
    </w:p>
  </w:footnote>
  <w:footnote w:type="continuationSeparator" w:id="0">
    <w:p w:rsidR="00183AD9" w:rsidRDefault="00183AD9" w:rsidP="00BA516C">
      <w:pPr>
        <w:spacing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7703394"/>
      <w:docPartObj>
        <w:docPartGallery w:val="Page Numbers (Top of Page)"/>
        <w:docPartUnique/>
      </w:docPartObj>
    </w:sdtPr>
    <w:sdtContent>
      <w:p w:rsidR="00EA3DC3" w:rsidRDefault="00EA3DC3">
        <w:pPr>
          <w:pStyle w:val="Header"/>
          <w:jc w:val="right"/>
        </w:pPr>
        <w:fldSimple w:instr=" PAGE   \* MERGEFORMAT ">
          <w:r>
            <w:rPr>
              <w:noProof/>
            </w:rPr>
            <w:t>8</w:t>
          </w:r>
        </w:fldSimple>
      </w:p>
    </w:sdtContent>
  </w:sdt>
  <w:p w:rsidR="00BA516C" w:rsidRDefault="00BA516C">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7703391"/>
      <w:docPartObj>
        <w:docPartGallery w:val="Page Numbers (Top of Page)"/>
        <w:docPartUnique/>
      </w:docPartObj>
    </w:sdtPr>
    <w:sdtContent>
      <w:p w:rsidR="00EA3DC3" w:rsidRDefault="00EA3DC3">
        <w:pPr>
          <w:pStyle w:val="Header"/>
          <w:jc w:val="right"/>
        </w:pPr>
        <w:fldSimple w:instr=" PAGE   \* MERGEFORMAT ">
          <w:r>
            <w:rPr>
              <w:noProof/>
            </w:rPr>
            <w:t>1</w:t>
          </w:r>
        </w:fldSimple>
      </w:p>
    </w:sdtContent>
  </w:sdt>
  <w:p w:rsidR="00EA3DC3" w:rsidRDefault="00EA3DC3">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drawingGridHorizontalSpacing w:val="120"/>
  <w:displayHorizontalDrawingGridEvery w:val="2"/>
  <w:characterSpacingControl w:val="doNotCompress"/>
  <w:footnotePr>
    <w:footnote w:id="-1"/>
    <w:footnote w:id="0"/>
  </w:footnotePr>
  <w:endnotePr>
    <w:endnote w:id="-1"/>
    <w:endnote w:id="0"/>
  </w:endnotePr>
  <w:compat/>
  <w:rsids>
    <w:rsidRoot w:val="00BC2429"/>
    <w:rsid w:val="00043B35"/>
    <w:rsid w:val="000D53D4"/>
    <w:rsid w:val="001061B4"/>
    <w:rsid w:val="00157895"/>
    <w:rsid w:val="00177717"/>
    <w:rsid w:val="00183AD9"/>
    <w:rsid w:val="001D37A7"/>
    <w:rsid w:val="001F0E89"/>
    <w:rsid w:val="00224124"/>
    <w:rsid w:val="002D5A75"/>
    <w:rsid w:val="002E4045"/>
    <w:rsid w:val="00312DE8"/>
    <w:rsid w:val="003918C5"/>
    <w:rsid w:val="003C161F"/>
    <w:rsid w:val="003E0E79"/>
    <w:rsid w:val="00441A83"/>
    <w:rsid w:val="00473C97"/>
    <w:rsid w:val="00482A66"/>
    <w:rsid w:val="00491670"/>
    <w:rsid w:val="004D353A"/>
    <w:rsid w:val="005002AA"/>
    <w:rsid w:val="006F0F86"/>
    <w:rsid w:val="0073221B"/>
    <w:rsid w:val="008D36EC"/>
    <w:rsid w:val="00966B55"/>
    <w:rsid w:val="009C5605"/>
    <w:rsid w:val="00A24C11"/>
    <w:rsid w:val="00B610AC"/>
    <w:rsid w:val="00B92A1C"/>
    <w:rsid w:val="00BA516C"/>
    <w:rsid w:val="00BC2429"/>
    <w:rsid w:val="00CC5010"/>
    <w:rsid w:val="00CD0706"/>
    <w:rsid w:val="00DE0FFD"/>
    <w:rsid w:val="00E70ED8"/>
    <w:rsid w:val="00E87E40"/>
    <w:rsid w:val="00E97CB8"/>
    <w:rsid w:val="00EA3DC3"/>
    <w:rsid w:val="00EB1E84"/>
    <w:rsid w:val="00F35EB6"/>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C2429"/>
    <w:pPr>
      <w:spacing w:after="0" w:line="480" w:lineRule="auto"/>
    </w:pPr>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A516C"/>
    <w:pPr>
      <w:tabs>
        <w:tab w:val="center" w:pos="4680"/>
        <w:tab w:val="right" w:pos="9360"/>
      </w:tabs>
      <w:spacing w:line="240" w:lineRule="auto"/>
    </w:pPr>
  </w:style>
  <w:style w:type="character" w:customStyle="1" w:styleId="HeaderChar">
    <w:name w:val="Header Char"/>
    <w:basedOn w:val="DefaultParagraphFont"/>
    <w:link w:val="Header"/>
    <w:uiPriority w:val="99"/>
    <w:rsid w:val="00BA516C"/>
    <w:rPr>
      <w:rFonts w:ascii="Times New Roman" w:hAnsi="Times New Roman"/>
      <w:sz w:val="24"/>
    </w:rPr>
  </w:style>
  <w:style w:type="paragraph" w:styleId="Footer">
    <w:name w:val="footer"/>
    <w:basedOn w:val="Normal"/>
    <w:link w:val="FooterChar"/>
    <w:uiPriority w:val="99"/>
    <w:unhideWhenUsed/>
    <w:rsid w:val="00BA516C"/>
    <w:pPr>
      <w:tabs>
        <w:tab w:val="center" w:pos="4680"/>
        <w:tab w:val="right" w:pos="9360"/>
      </w:tabs>
      <w:spacing w:line="240" w:lineRule="auto"/>
    </w:pPr>
  </w:style>
  <w:style w:type="character" w:customStyle="1" w:styleId="FooterChar">
    <w:name w:val="Footer Char"/>
    <w:basedOn w:val="DefaultParagraphFont"/>
    <w:link w:val="Footer"/>
    <w:uiPriority w:val="99"/>
    <w:rsid w:val="00BA516C"/>
    <w:rPr>
      <w:rFonts w:ascii="Times New Roman" w:hAnsi="Times New Roman"/>
      <w:sz w:val="24"/>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13</Pages>
  <Words>1770</Words>
  <Characters>10090</Characters>
  <DocSecurity>0</DocSecurity>
  <Lines>84</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2020-12-09T07:21:00Z</dcterms:created>
  <dcterms:modified xsi:type="dcterms:W3CDTF">2020-12-09T07:21:00Z</dcterms:modified>
</cp:coreProperties>
</file>